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4" w:rsidRPr="00337EC4" w:rsidRDefault="00E94214" w:rsidP="00BF21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PROPOSIÇÃO</w:t>
      </w:r>
      <w:r w:rsidR="00337EC4" w:rsidRPr="00337EC4">
        <w:rPr>
          <w:rFonts w:ascii="Times New Roman" w:hAnsi="Times New Roman" w:cs="Times New Roman"/>
          <w:bCs/>
          <w:sz w:val="24"/>
          <w:szCs w:val="24"/>
        </w:rPr>
        <w:t xml:space="preserve"> DE LEI COMPLEMENTAR Nº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B532D">
        <w:rPr>
          <w:rFonts w:ascii="Times New Roman" w:hAnsi="Times New Roman" w:cs="Times New Roman"/>
          <w:bCs/>
          <w:sz w:val="24"/>
          <w:szCs w:val="24"/>
        </w:rPr>
        <w:t>,</w:t>
      </w:r>
      <w:r w:rsidR="00C927A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37EC4" w:rsidRPr="00337EC4">
        <w:rPr>
          <w:rFonts w:ascii="Times New Roman" w:hAnsi="Times New Roman" w:cs="Times New Roman"/>
          <w:bCs/>
          <w:sz w:val="24"/>
          <w:szCs w:val="24"/>
        </w:rPr>
        <w:t>2</w:t>
      </w:r>
      <w:r w:rsidR="000B532D">
        <w:rPr>
          <w:rFonts w:ascii="Times New Roman" w:hAnsi="Times New Roman" w:cs="Times New Roman"/>
          <w:bCs/>
          <w:sz w:val="24"/>
          <w:szCs w:val="24"/>
        </w:rPr>
        <w:t>9</w:t>
      </w:r>
      <w:r w:rsidR="00337EC4" w:rsidRPr="00337EC4">
        <w:rPr>
          <w:rFonts w:ascii="Times New Roman" w:hAnsi="Times New Roman" w:cs="Times New Roman"/>
          <w:bCs/>
          <w:sz w:val="24"/>
          <w:szCs w:val="24"/>
        </w:rPr>
        <w:t xml:space="preserve"> DE MARÇO DE 2017.</w:t>
      </w:r>
    </w:p>
    <w:p w:rsidR="00337EC4" w:rsidRDefault="00337EC4" w:rsidP="00BF2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DE4" w:rsidRPr="00337EC4" w:rsidRDefault="00C87DE4" w:rsidP="00BF2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EC4" w:rsidRPr="00337EC4" w:rsidRDefault="00337EC4" w:rsidP="00BF210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EC4">
        <w:rPr>
          <w:rFonts w:ascii="Times New Roman" w:hAnsi="Times New Roman" w:cs="Times New Roman"/>
          <w:i/>
          <w:sz w:val="24"/>
          <w:szCs w:val="24"/>
        </w:rPr>
        <w:t xml:space="preserve">Dispõe sobre a jornada de 12 (doze) horas de trabalho por 36 (trinta e seis) horas de descanso para os servidores públicos municipais </w:t>
      </w:r>
      <w:r w:rsidR="00C87DE4">
        <w:rPr>
          <w:rFonts w:ascii="Times New Roman" w:hAnsi="Times New Roman" w:cs="Times New Roman"/>
          <w:i/>
          <w:sz w:val="24"/>
          <w:szCs w:val="24"/>
        </w:rPr>
        <w:t xml:space="preserve">ocupantes do Cargo de Vigia Noturno </w:t>
      </w:r>
      <w:r w:rsidRPr="00337EC4">
        <w:rPr>
          <w:rFonts w:ascii="Times New Roman" w:hAnsi="Times New Roman" w:cs="Times New Roman"/>
          <w:i/>
          <w:sz w:val="24"/>
          <w:szCs w:val="24"/>
        </w:rPr>
        <w:t>e dá outras providências.</w:t>
      </w:r>
    </w:p>
    <w:p w:rsidR="00337EC4" w:rsidRDefault="00337EC4" w:rsidP="00BF21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F2103" w:rsidRPr="00337EC4" w:rsidRDefault="00BF2103" w:rsidP="00BF21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 </w:t>
      </w:r>
      <w:r w:rsidR="00E94214" w:rsidRPr="00E94214">
        <w:rPr>
          <w:rFonts w:ascii="Times New Roman" w:hAnsi="Times New Roman" w:cs="Times New Roman"/>
          <w:sz w:val="24"/>
          <w:szCs w:val="24"/>
        </w:rPr>
        <w:t>O Povo do Município de Cláudio, Estado de Minas Gerais, por seus representantes legais, aprovou e segue para sanção do Poder Executivo a seguinte Proposição de Lei</w:t>
      </w:r>
      <w:r w:rsidR="000B532D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E94214" w:rsidRPr="00E94214">
        <w:rPr>
          <w:rFonts w:ascii="Times New Roman" w:hAnsi="Times New Roman" w:cs="Times New Roman"/>
          <w:sz w:val="24"/>
          <w:szCs w:val="24"/>
        </w:rPr>
        <w:t>:</w:t>
      </w:r>
    </w:p>
    <w:p w:rsidR="00E94214" w:rsidRPr="00337EC4" w:rsidRDefault="00E9421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P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1º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color w:val="000000"/>
          <w:sz w:val="24"/>
          <w:szCs w:val="24"/>
        </w:rPr>
        <w:t xml:space="preserve">Esta </w:t>
      </w:r>
      <w:r w:rsidR="00C927A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37EC4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estipula jornada de trabalho diferenciada para os servidores municipais </w:t>
      </w:r>
      <w:r w:rsidR="00C87DE4">
        <w:rPr>
          <w:rFonts w:ascii="Times New Roman" w:hAnsi="Times New Roman" w:cs="Times New Roman"/>
          <w:color w:val="000000"/>
          <w:sz w:val="24"/>
          <w:szCs w:val="24"/>
        </w:rPr>
        <w:t>ocupantes do Cargo de Vigi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7D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conformidade com o art. </w:t>
      </w:r>
      <w:r w:rsidRPr="00337EC4">
        <w:rPr>
          <w:rFonts w:ascii="Times New Roman" w:hAnsi="Times New Roman" w:cs="Times New Roman"/>
          <w:sz w:val="24"/>
          <w:szCs w:val="24"/>
        </w:rPr>
        <w:t>33 do Estatuto do Servidor Público d</w:t>
      </w:r>
      <w:r w:rsidR="00C927A2">
        <w:rPr>
          <w:rFonts w:ascii="Times New Roman" w:hAnsi="Times New Roman" w:cs="Times New Roman"/>
          <w:sz w:val="24"/>
          <w:szCs w:val="24"/>
        </w:rPr>
        <w:t>o</w:t>
      </w:r>
      <w:r w:rsidRPr="00337EC4">
        <w:rPr>
          <w:rFonts w:ascii="Times New Roman" w:hAnsi="Times New Roman" w:cs="Times New Roman"/>
          <w:sz w:val="24"/>
          <w:szCs w:val="24"/>
        </w:rPr>
        <w:t xml:space="preserve"> Município, </w:t>
      </w:r>
      <w:r>
        <w:rPr>
          <w:rFonts w:ascii="Times New Roman" w:hAnsi="Times New Roman" w:cs="Times New Roman"/>
          <w:sz w:val="24"/>
          <w:szCs w:val="24"/>
        </w:rPr>
        <w:t xml:space="preserve">na forma abaixo transcrita. </w:t>
      </w:r>
    </w:p>
    <w:p w:rsidR="00337EC4" w:rsidRP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bCs/>
          <w:sz w:val="24"/>
          <w:szCs w:val="24"/>
        </w:rPr>
        <w:t>Art. 2º</w:t>
      </w:r>
      <w:r w:rsidRPr="00337EC4">
        <w:rPr>
          <w:rFonts w:ascii="Times New Roman" w:hAnsi="Times New Roman" w:cs="Times New Roman"/>
          <w:sz w:val="24"/>
          <w:szCs w:val="24"/>
        </w:rPr>
        <w:t xml:space="preserve">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="00162E5B" w:rsidRPr="00337EC4">
        <w:rPr>
          <w:rFonts w:ascii="Times New Roman" w:hAnsi="Times New Roman" w:cs="Times New Roman"/>
          <w:sz w:val="24"/>
          <w:szCs w:val="24"/>
        </w:rPr>
        <w:t xml:space="preserve">Fica estipulada a jornada de 12 (doze) horas de trabalho por 36 (trinta e seis) horas de descanso (12X36), para os servidores públicos municipais, </w:t>
      </w:r>
      <w:r w:rsidR="00C87DE4">
        <w:rPr>
          <w:rFonts w:ascii="Times New Roman" w:hAnsi="Times New Roman" w:cs="Times New Roman"/>
          <w:sz w:val="24"/>
          <w:szCs w:val="24"/>
        </w:rPr>
        <w:t>ocupantes do Cargo de Vigia Noturno, cuja atividade demanda</w:t>
      </w:r>
      <w:r w:rsidR="00162E5B" w:rsidRPr="00337EC4">
        <w:rPr>
          <w:rFonts w:ascii="Times New Roman" w:hAnsi="Times New Roman" w:cs="Times New Roman"/>
          <w:sz w:val="24"/>
          <w:szCs w:val="24"/>
        </w:rPr>
        <w:t xml:space="preserve"> jornada diferenciada.</w:t>
      </w:r>
    </w:p>
    <w:p w:rsid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1º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Para a jornada 12X36</w:t>
      </w:r>
      <w:r w:rsidR="00C927A2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 xml:space="preserve"> será concedido intervalo para repouso e alimentação de 60 (sessenta) minutos, devendo o horário ser devidamente apontado no controle de frequência.</w:t>
      </w:r>
    </w:p>
    <w:p w:rsidR="00337EC4" w:rsidRDefault="00337EC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2º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 xml:space="preserve">A jornada disposta no </w:t>
      </w:r>
      <w:r w:rsidRPr="00C927A2">
        <w:rPr>
          <w:rFonts w:ascii="Times New Roman" w:hAnsi="Times New Roman" w:cs="Times New Roman"/>
          <w:b/>
          <w:sz w:val="24"/>
          <w:szCs w:val="24"/>
        </w:rPr>
        <w:t>caput</w:t>
      </w:r>
      <w:r w:rsidRPr="00337EC4">
        <w:rPr>
          <w:rFonts w:ascii="Times New Roman" w:hAnsi="Times New Roman" w:cs="Times New Roman"/>
          <w:sz w:val="24"/>
          <w:szCs w:val="24"/>
        </w:rPr>
        <w:t xml:space="preserve"> seguirá o regime de compensação devendo respeitar o limite de 180 (cento e oitenta) horas mensais, tendo em vista a excepcionalidade do regime regulamentado, nos termos da Súmula 444 do </w:t>
      </w:r>
      <w:r w:rsidR="00177A1C">
        <w:rPr>
          <w:rFonts w:ascii="Times New Roman" w:hAnsi="Times New Roman" w:cs="Times New Roman"/>
          <w:sz w:val="24"/>
          <w:szCs w:val="24"/>
        </w:rPr>
        <w:t xml:space="preserve">Tribunal Superior do Trabalho - </w:t>
      </w:r>
      <w:r w:rsidRPr="00337EC4">
        <w:rPr>
          <w:rFonts w:ascii="Times New Roman" w:hAnsi="Times New Roman" w:cs="Times New Roman"/>
          <w:sz w:val="24"/>
          <w:szCs w:val="24"/>
        </w:rPr>
        <w:t>TST.</w:t>
      </w:r>
    </w:p>
    <w:p w:rsidR="00544D2E" w:rsidRDefault="00544D2E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3º 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Será concedido mensalmente, aos servidores públicos municipais, regidos pela jornada 12X36</w:t>
      </w:r>
      <w:r w:rsidR="00774F83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>, 3 (três) folgas mensais adicionais, tendo em vista a excepcionalidade do regime prestado, buscando a preservação da saúde dos servidores.</w:t>
      </w:r>
      <w:bookmarkStart w:id="0" w:name="artigo_2"/>
    </w:p>
    <w:p w:rsidR="00544D2E" w:rsidRDefault="00544D2E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544D2E">
        <w:rPr>
          <w:rFonts w:ascii="Times New Roman" w:hAnsi="Times New Roman" w:cs="Times New Roman"/>
          <w:sz w:val="24"/>
          <w:szCs w:val="24"/>
        </w:rPr>
        <w:t>3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0"/>
      <w:r w:rsidRPr="00337EC4">
        <w:rPr>
          <w:rFonts w:ascii="Times New Roman" w:hAnsi="Times New Roman" w:cs="Times New Roman"/>
          <w:sz w:val="24"/>
          <w:szCs w:val="24"/>
        </w:rPr>
        <w:t> 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O trabalho excedente a jornada de 12 (doze) horas deverá ser remunerado com acréscimo de 50% (cinquenta por cento) em dias normais e 100% (cem por cento) nos domingos e feriados.</w:t>
      </w:r>
      <w:bookmarkStart w:id="1" w:name="artigo_3"/>
    </w:p>
    <w:p w:rsidR="00544D2E" w:rsidRDefault="00544D2E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4"/>
      <w:bookmarkEnd w:id="1"/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49024C">
        <w:rPr>
          <w:rFonts w:ascii="Times New Roman" w:hAnsi="Times New Roman" w:cs="Times New Roman"/>
          <w:sz w:val="24"/>
          <w:szCs w:val="24"/>
        </w:rPr>
        <w:t>4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2"/>
      <w:r w:rsidRPr="00337EC4">
        <w:rPr>
          <w:rFonts w:ascii="Times New Roman" w:hAnsi="Times New Roman" w:cs="Times New Roman"/>
          <w:sz w:val="24"/>
          <w:szCs w:val="24"/>
        </w:rPr>
        <w:t> 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A jornada de trabalho 12X36</w:t>
      </w:r>
      <w:r w:rsidR="00774F83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 xml:space="preserve"> deverá respeitar a redução de jornada para as escalas noturnas, devendo ser computado como hora noturna de trabalho 52 (cinquenta e dois) minutos e 30 (trinta) segundos.</w:t>
      </w:r>
    </w:p>
    <w:p w:rsidR="00C87DE4" w:rsidRDefault="00C87DE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1º </w:t>
      </w:r>
      <w:r w:rsidR="0057510E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Considera-se noturno, para os efeitos desse artigo, o trabalho executado entre as 22 (vinte e duas) horas de um dia às 5 (cinco) horas do dia seguinte.</w:t>
      </w:r>
    </w:p>
    <w:p w:rsidR="00544D2E" w:rsidRDefault="00544D2E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2º </w:t>
      </w:r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Para a jornada compreendida no período noturno será realizado o pagamento do adicional de 20% (por cento), aplicando o mesmo percentual para os casos de prorrogação de jornada.</w:t>
      </w:r>
      <w:bookmarkStart w:id="3" w:name="artigo_5"/>
    </w:p>
    <w:p w:rsidR="00544D2E" w:rsidRDefault="00544D2E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49024C">
        <w:rPr>
          <w:rFonts w:ascii="Times New Roman" w:hAnsi="Times New Roman" w:cs="Times New Roman"/>
          <w:sz w:val="24"/>
          <w:szCs w:val="24"/>
        </w:rPr>
        <w:t>5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3"/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 As despesas decorrentes da execução desta Lei correrão por conta de dotações orçamentárias próprias, suplementada se necessário e deverão ser apontadas na estimativa de impacto orçamentário financeiro da Municipalidade.</w:t>
      </w:r>
      <w:bookmarkStart w:id="4" w:name="artigo_6"/>
    </w:p>
    <w:p w:rsidR="00C87DE4" w:rsidRDefault="00C87DE4" w:rsidP="00BF2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337EC4" w:rsidRPr="00337EC4" w:rsidRDefault="00337EC4" w:rsidP="00BF2103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B07CAF">
        <w:rPr>
          <w:rFonts w:ascii="Times New Roman" w:hAnsi="Times New Roman" w:cs="Times New Roman"/>
          <w:sz w:val="24"/>
          <w:szCs w:val="24"/>
        </w:rPr>
        <w:t>6</w:t>
      </w:r>
      <w:r w:rsidRPr="00337EC4">
        <w:rPr>
          <w:rFonts w:ascii="Times New Roman" w:hAnsi="Times New Roman" w:cs="Times New Roman"/>
          <w:sz w:val="24"/>
          <w:szCs w:val="24"/>
        </w:rPr>
        <w:t xml:space="preserve">º </w:t>
      </w:r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 xml:space="preserve">Esta </w:t>
      </w:r>
      <w:r w:rsidR="00B07CAF">
        <w:rPr>
          <w:rFonts w:ascii="Times New Roman" w:hAnsi="Times New Roman" w:cs="Times New Roman"/>
          <w:sz w:val="24"/>
          <w:szCs w:val="24"/>
        </w:rPr>
        <w:t>L</w:t>
      </w:r>
      <w:r w:rsidRPr="00337EC4">
        <w:rPr>
          <w:rFonts w:ascii="Times New Roman" w:hAnsi="Times New Roman" w:cs="Times New Roman"/>
          <w:sz w:val="24"/>
          <w:szCs w:val="24"/>
        </w:rPr>
        <w:t>ei entra em vigor na data de sua publicação.</w:t>
      </w:r>
    </w:p>
    <w:p w:rsidR="00337EC4" w:rsidRPr="00337EC4" w:rsidRDefault="00337EC4" w:rsidP="00BF2103">
      <w:pPr>
        <w:spacing w:after="0" w:line="240" w:lineRule="auto"/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A62EA9" w:rsidP="00BF21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Cláudio (MG), 2</w:t>
      </w:r>
      <w:r w:rsidR="00E94214">
        <w:rPr>
          <w:rFonts w:ascii="Times New Roman" w:hAnsi="Times New Roman" w:cs="Times New Roman"/>
          <w:sz w:val="24"/>
          <w:szCs w:val="24"/>
        </w:rPr>
        <w:t>9</w:t>
      </w:r>
      <w:r w:rsidR="00337EC4" w:rsidRPr="00337EC4">
        <w:rPr>
          <w:rFonts w:ascii="Times New Roman" w:hAnsi="Times New Roman" w:cs="Times New Roman"/>
          <w:sz w:val="24"/>
          <w:szCs w:val="24"/>
        </w:rPr>
        <w:t xml:space="preserve"> de março de 2017.</w:t>
      </w:r>
    </w:p>
    <w:p w:rsidR="00A62EA9" w:rsidRDefault="00A62EA9" w:rsidP="00BF21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Default="00A62EA9" w:rsidP="00BF21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85C84" w:rsidRPr="00337EC4" w:rsidRDefault="00185C84" w:rsidP="00BF21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94214" w:rsidRPr="00E9421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94214">
        <w:rPr>
          <w:rFonts w:ascii="Times New Roman" w:hAnsi="Times New Roman" w:cs="Times New Roman"/>
          <w:sz w:val="24"/>
          <w:szCs w:val="24"/>
        </w:rPr>
        <w:t>GERALDO LÁZARO DOS SANTOS</w:t>
      </w:r>
    </w:p>
    <w:p w:rsidR="00E94214" w:rsidRPr="00E9421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94214">
        <w:rPr>
          <w:rFonts w:ascii="Times New Roman" w:hAnsi="Times New Roman" w:cs="Times New Roman"/>
          <w:sz w:val="24"/>
          <w:szCs w:val="24"/>
        </w:rPr>
        <w:t>Presidente</w:t>
      </w:r>
    </w:p>
    <w:p w:rsidR="00E94214" w:rsidRPr="00E9421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94214" w:rsidRPr="00E9421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94214" w:rsidRPr="00E9421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94214">
        <w:rPr>
          <w:rFonts w:ascii="Times New Roman" w:hAnsi="Times New Roman" w:cs="Times New Roman"/>
          <w:sz w:val="24"/>
          <w:szCs w:val="24"/>
        </w:rPr>
        <w:t>FERNANDO TOLENTINO</w:t>
      </w:r>
    </w:p>
    <w:p w:rsidR="00337EC4" w:rsidRDefault="00E94214" w:rsidP="00E942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94214">
        <w:rPr>
          <w:rFonts w:ascii="Times New Roman" w:hAnsi="Times New Roman" w:cs="Times New Roman"/>
          <w:sz w:val="24"/>
          <w:szCs w:val="24"/>
        </w:rPr>
        <w:t>1º Secretário</w:t>
      </w:r>
    </w:p>
    <w:sectPr w:rsidR="00337EC4" w:rsidSect="000B532D">
      <w:footerReference w:type="default" r:id="rId7"/>
      <w:pgSz w:w="11906" w:h="16838"/>
      <w:pgMar w:top="2665" w:right="62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B3" w:rsidRDefault="00401AB3" w:rsidP="00C338FC">
      <w:pPr>
        <w:spacing w:after="0" w:line="240" w:lineRule="auto"/>
      </w:pPr>
      <w:r>
        <w:separator/>
      </w:r>
    </w:p>
  </w:endnote>
  <w:endnote w:type="continuationSeparator" w:id="0">
    <w:p w:rsidR="00401AB3" w:rsidRDefault="00401AB3" w:rsidP="00C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79303"/>
      <w:docPartObj>
        <w:docPartGallery w:val="Page Numbers (Bottom of Page)"/>
        <w:docPartUnique/>
      </w:docPartObj>
    </w:sdtPr>
    <w:sdtEndPr/>
    <w:sdtContent>
      <w:p w:rsidR="00C338FC" w:rsidRDefault="00C338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8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338FC" w:rsidRDefault="00C33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B3" w:rsidRDefault="00401AB3" w:rsidP="00C338FC">
      <w:pPr>
        <w:spacing w:after="0" w:line="240" w:lineRule="auto"/>
      </w:pPr>
      <w:r>
        <w:separator/>
      </w:r>
    </w:p>
  </w:footnote>
  <w:footnote w:type="continuationSeparator" w:id="0">
    <w:p w:rsidR="00401AB3" w:rsidRDefault="00401AB3" w:rsidP="00C3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B"/>
    <w:rsid w:val="000B532D"/>
    <w:rsid w:val="0012052C"/>
    <w:rsid w:val="00162E5B"/>
    <w:rsid w:val="00177A1C"/>
    <w:rsid w:val="00185C84"/>
    <w:rsid w:val="002F4A74"/>
    <w:rsid w:val="00337EC4"/>
    <w:rsid w:val="003E5102"/>
    <w:rsid w:val="00401AB3"/>
    <w:rsid w:val="00475200"/>
    <w:rsid w:val="0049013C"/>
    <w:rsid w:val="0049024C"/>
    <w:rsid w:val="00544D2E"/>
    <w:rsid w:val="0057510E"/>
    <w:rsid w:val="006D49BB"/>
    <w:rsid w:val="00774F83"/>
    <w:rsid w:val="00A62EA9"/>
    <w:rsid w:val="00AD5FD2"/>
    <w:rsid w:val="00B07CAF"/>
    <w:rsid w:val="00BF2103"/>
    <w:rsid w:val="00C338FC"/>
    <w:rsid w:val="00C87DE4"/>
    <w:rsid w:val="00C927A2"/>
    <w:rsid w:val="00CF28E6"/>
    <w:rsid w:val="00E94214"/>
    <w:rsid w:val="00EC4BFB"/>
    <w:rsid w:val="00F45716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2E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2E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162E5B"/>
  </w:style>
  <w:style w:type="character" w:customStyle="1" w:styleId="apple-converted-space">
    <w:name w:val="apple-converted-space"/>
    <w:basedOn w:val="Fontepargpadro"/>
    <w:rsid w:val="00162E5B"/>
  </w:style>
  <w:style w:type="paragraph" w:styleId="NormalWeb">
    <w:name w:val="Normal (Web)"/>
    <w:basedOn w:val="Normal"/>
    <w:uiPriority w:val="99"/>
    <w:unhideWhenUsed/>
    <w:rsid w:val="003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8FC"/>
  </w:style>
  <w:style w:type="paragraph" w:styleId="Rodap">
    <w:name w:val="footer"/>
    <w:basedOn w:val="Normal"/>
    <w:link w:val="Rodap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2E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2E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162E5B"/>
  </w:style>
  <w:style w:type="character" w:customStyle="1" w:styleId="apple-converted-space">
    <w:name w:val="apple-converted-space"/>
    <w:basedOn w:val="Fontepargpadro"/>
    <w:rsid w:val="00162E5B"/>
  </w:style>
  <w:style w:type="paragraph" w:styleId="NormalWeb">
    <w:name w:val="Normal (Web)"/>
    <w:basedOn w:val="Normal"/>
    <w:uiPriority w:val="99"/>
    <w:unhideWhenUsed/>
    <w:rsid w:val="003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8FC"/>
  </w:style>
  <w:style w:type="paragraph" w:styleId="Rodap">
    <w:name w:val="footer"/>
    <w:basedOn w:val="Normal"/>
    <w:link w:val="Rodap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Michelle</cp:lastModifiedBy>
  <cp:revision>2</cp:revision>
  <cp:lastPrinted>2017-03-30T17:55:00Z</cp:lastPrinted>
  <dcterms:created xsi:type="dcterms:W3CDTF">2017-03-30T18:01:00Z</dcterms:created>
  <dcterms:modified xsi:type="dcterms:W3CDTF">2017-03-30T18:01:00Z</dcterms:modified>
</cp:coreProperties>
</file>