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C8" w:rsidRPr="00F523A6" w:rsidRDefault="00E2002B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523A6">
        <w:rPr>
          <w:rFonts w:ascii="Times New Roman" w:hAnsi="Times New Roman"/>
          <w:bCs/>
          <w:sz w:val="24"/>
          <w:szCs w:val="24"/>
        </w:rPr>
        <w:t xml:space="preserve">PROPOSIÇÃO DE LEI Nº </w:t>
      </w:r>
      <w:r w:rsidR="003B3F9B">
        <w:rPr>
          <w:rFonts w:ascii="Times New Roman" w:hAnsi="Times New Roman"/>
          <w:bCs/>
          <w:sz w:val="24"/>
          <w:szCs w:val="24"/>
        </w:rPr>
        <w:t>9</w:t>
      </w:r>
      <w:r w:rsidR="005361D0" w:rsidRPr="00F523A6">
        <w:rPr>
          <w:rFonts w:ascii="Times New Roman" w:hAnsi="Times New Roman"/>
          <w:bCs/>
          <w:sz w:val="24"/>
          <w:szCs w:val="24"/>
        </w:rPr>
        <w:t xml:space="preserve">, </w:t>
      </w:r>
      <w:r w:rsidR="00F136AF" w:rsidRPr="00F523A6">
        <w:rPr>
          <w:rFonts w:ascii="Times New Roman" w:hAnsi="Times New Roman"/>
          <w:bCs/>
          <w:sz w:val="24"/>
          <w:szCs w:val="24"/>
        </w:rPr>
        <w:t xml:space="preserve">DE </w:t>
      </w:r>
      <w:r w:rsidR="003B3F9B">
        <w:rPr>
          <w:rFonts w:ascii="Times New Roman" w:hAnsi="Times New Roman"/>
          <w:bCs/>
          <w:sz w:val="24"/>
          <w:szCs w:val="24"/>
        </w:rPr>
        <w:t>28</w:t>
      </w:r>
      <w:r w:rsidR="0002395E" w:rsidRPr="00F523A6">
        <w:rPr>
          <w:rFonts w:ascii="Times New Roman" w:hAnsi="Times New Roman"/>
          <w:bCs/>
          <w:sz w:val="24"/>
          <w:szCs w:val="24"/>
        </w:rPr>
        <w:t xml:space="preserve"> </w:t>
      </w:r>
      <w:r w:rsidR="00F136AF" w:rsidRPr="00F523A6">
        <w:rPr>
          <w:rFonts w:ascii="Times New Roman" w:hAnsi="Times New Roman"/>
          <w:bCs/>
          <w:sz w:val="24"/>
          <w:szCs w:val="24"/>
        </w:rPr>
        <w:t xml:space="preserve">DE </w:t>
      </w:r>
      <w:r w:rsidR="003B3F9B">
        <w:rPr>
          <w:rFonts w:ascii="Times New Roman" w:hAnsi="Times New Roman"/>
          <w:bCs/>
          <w:sz w:val="24"/>
          <w:szCs w:val="24"/>
        </w:rPr>
        <w:t>JUNHO</w:t>
      </w:r>
      <w:r w:rsidR="003B3F9B" w:rsidRPr="00F523A6">
        <w:rPr>
          <w:rFonts w:ascii="Times New Roman" w:hAnsi="Times New Roman"/>
          <w:bCs/>
          <w:sz w:val="24"/>
          <w:szCs w:val="24"/>
        </w:rPr>
        <w:t xml:space="preserve"> </w:t>
      </w:r>
      <w:r w:rsidR="00F136AF" w:rsidRPr="00F523A6">
        <w:rPr>
          <w:rFonts w:ascii="Times New Roman" w:hAnsi="Times New Roman"/>
          <w:bCs/>
          <w:sz w:val="24"/>
          <w:szCs w:val="24"/>
        </w:rPr>
        <w:t>DE 201</w:t>
      </w:r>
      <w:r w:rsidR="00D57961" w:rsidRPr="00F523A6">
        <w:rPr>
          <w:rFonts w:ascii="Times New Roman" w:hAnsi="Times New Roman"/>
          <w:bCs/>
          <w:sz w:val="24"/>
          <w:szCs w:val="24"/>
        </w:rPr>
        <w:t>7</w:t>
      </w:r>
      <w:r w:rsidR="00F136AF" w:rsidRPr="00F523A6">
        <w:rPr>
          <w:rFonts w:ascii="Times New Roman" w:hAnsi="Times New Roman"/>
          <w:bCs/>
          <w:sz w:val="24"/>
          <w:szCs w:val="24"/>
        </w:rPr>
        <w:t>.</w:t>
      </w:r>
    </w:p>
    <w:p w:rsidR="0051287B" w:rsidRPr="00F523A6" w:rsidRDefault="0051287B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6628" w:rsidRPr="00F523A6" w:rsidRDefault="005F6628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B3F9B" w:rsidRPr="007706F5" w:rsidRDefault="003B3F9B" w:rsidP="003B3F9B">
      <w:pPr>
        <w:pStyle w:val="Default"/>
        <w:ind w:left="5102"/>
        <w:jc w:val="both"/>
        <w:rPr>
          <w:rFonts w:ascii="Times New Roman" w:hAnsi="Times New Roman"/>
        </w:rPr>
      </w:pPr>
      <w:r w:rsidRPr="001A1FAD">
        <w:rPr>
          <w:rFonts w:ascii="Times New Roman" w:hAnsi="Times New Roman"/>
          <w:bCs/>
          <w:i/>
        </w:rPr>
        <w:t>Dispõe sobre a abertura de crédito Adicional Especial no orçamento vigente e determina outras providências</w:t>
      </w:r>
      <w:r>
        <w:rPr>
          <w:rFonts w:ascii="Times New Roman" w:hAnsi="Times New Roman"/>
          <w:bCs/>
          <w:i/>
        </w:rPr>
        <w:t>.</w:t>
      </w:r>
    </w:p>
    <w:p w:rsidR="004041BC" w:rsidRPr="00F523A6" w:rsidRDefault="004041BC" w:rsidP="004041BC">
      <w:pPr>
        <w:pStyle w:val="Default"/>
        <w:ind w:left="5102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51285A" w:rsidRPr="00F523A6" w:rsidRDefault="0051285A" w:rsidP="0051285A">
      <w:pPr>
        <w:pStyle w:val="Default"/>
        <w:ind w:left="5102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F45C09" w:rsidRPr="00F523A6" w:rsidRDefault="00F45C09" w:rsidP="00875B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 xml:space="preserve">O Povo do Município de Cláudio, Estado de Minas Gerais, por seus representantes legais, aprovou e segue para sanção do Poder Executivo a seguinte Proposição de Lei: </w:t>
      </w:r>
    </w:p>
    <w:p w:rsidR="003B3F9B" w:rsidRPr="002D0EA5" w:rsidRDefault="003B3F9B" w:rsidP="003B3F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D0EA5">
        <w:rPr>
          <w:rFonts w:ascii="Times New Roman" w:hAnsi="Times New Roman"/>
          <w:sz w:val="24"/>
          <w:szCs w:val="24"/>
        </w:rPr>
        <w:t xml:space="preserve">Art. 1º </w:t>
      </w:r>
      <w:r>
        <w:rPr>
          <w:rFonts w:ascii="Times New Roman" w:hAnsi="Times New Roman"/>
          <w:sz w:val="24"/>
          <w:szCs w:val="24"/>
        </w:rPr>
        <w:t xml:space="preserve"> O Município de Cláudio, Estado de Minas Gerais, por seu Poder Executivo, fica autorizado a promover abertura de crédito adicional, tipo Especial, no orçamento vigente, no importe de R$ 361.500,00 (Trezentos e sessenta e um mil e quinhentos reais), criando-se as seguintes dotações orçamentárias:</w:t>
      </w: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dotação orçamentária nº 1 08 01 08 244 0010 3.059 – Construção do CRAS, 449051 – Obras e Instalações, Fonte/destinação de recurso: Convênios Vinculados à Assistência Social, Fonte SICOM: 142. Valor: R$ 350.000,00 (Trezentos e cinquenta mil reais);</w:t>
      </w: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dotação orçamentária nº 1 08 01 08 244 0010 3.059 – Construção do CRAS, 449051 – Obras e Instalações, Fonte/destinação de recurso: Recurso Próprio, Fonte SICOM: 100. Valor: R$ 3.500,00 (Três mil e quinhentos reais); e</w:t>
      </w: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dotação orçamentária nº 1 09 01 23 695 0019 0.038 - Participação na Assoc. Circ. Turístico Campo das Vertentes, 335041 – Contribuições, Fonte/destinação de recurso: Recurso próprio, Fonte SICOM: 100. Valor: R$ 8.000,00 (Oito mil reais).</w:t>
      </w:r>
    </w:p>
    <w:p w:rsidR="003B3F9B" w:rsidRDefault="003B3F9B" w:rsidP="003B3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2º  Como fonte dos recursos financeiros destinados à abertura dos créditos adicionais especiais anular-se-á parte das seguintes dotações:</w:t>
      </w: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dotação orçamentária nº 1 08 02 08 243 0011 0.035 – Doações de Terceiros – Fundação Itaú Social, 335041 – Contribuições, Fonte/destinação de recurso: Convênios Vinculados à Assistência Social, Fonte SICOM: 142, Ficha: 920. Valor: R$ 224.380,00 (Duzentos e vinte e quatro mil, trezentos e oitenta reais);</w:t>
      </w: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dotação orçamentária nº 1 08 03 08 241 0012 4.026 – Manutenção do Fundo Municipal do Idoso, 335041 – Contribuições, Fonte/destinação de recurso: Convênios Vinculados à Assistência Social, Fonte SICOM: 142, Ficha: 930. Valor: R$ 125.620,00 (Cento e vinte e cinco mil, seiscentos e vinte reais);</w:t>
      </w: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dotação orçamentária nº 1 08 08 244 0010 4.086 – Implantação e Manutenção do CREAS, 449052 – Equipamentos e Material Permanente, Fonte/destinação de recursos: Recurso próprio, Fonte SICOM: 100, Ficha: 890. Valor: 3.500,00 R$ (Três mil e quinhentos reais); e</w:t>
      </w: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IV - dotação orçamentária nº 1 09 01 13 392 0020 3.009 – Construção e Reforma de Espaços Culturais, 449051 – Obras e Instalações, Fonte/destinação de recurso: Recurso próprio, Fonte SICOM: 100, Ficha: 966. Valor: R$ 8.000,00 (Oito mil reais).</w:t>
      </w:r>
    </w:p>
    <w:p w:rsidR="003B3F9B" w:rsidRDefault="003B3F9B" w:rsidP="003B3F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Art. 3º 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O Poder Executivo fica autorizado a suplementar as dotações criadas por esta Lei, desde que observadas as mesmas fontes/destinação de recursos, bem como os limites previstos na Lei Orçamentária Anual.</w:t>
      </w: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B3F9B" w:rsidRDefault="003B3F9B" w:rsidP="003B3F9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4º  Esta Lei entra em vigor na data de sua publicação.</w:t>
      </w:r>
    </w:p>
    <w:p w:rsidR="000D5918" w:rsidRPr="00F523A6" w:rsidRDefault="000D5918" w:rsidP="00F45C09">
      <w:pPr>
        <w:spacing w:after="0" w:line="240" w:lineRule="auto"/>
        <w:ind w:left="-142" w:right="-142"/>
        <w:jc w:val="center"/>
        <w:rPr>
          <w:rFonts w:ascii="Times New Roman" w:hAnsi="Times New Roman"/>
          <w:sz w:val="24"/>
          <w:szCs w:val="24"/>
        </w:rPr>
      </w:pPr>
    </w:p>
    <w:p w:rsidR="000D5918" w:rsidRPr="00F523A6" w:rsidRDefault="000D5918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 xml:space="preserve">Cláudio (MG), </w:t>
      </w:r>
      <w:r w:rsidR="003B3F9B">
        <w:rPr>
          <w:rFonts w:ascii="Times New Roman" w:hAnsi="Times New Roman"/>
          <w:sz w:val="24"/>
          <w:szCs w:val="24"/>
        </w:rPr>
        <w:t>28</w:t>
      </w:r>
      <w:r w:rsidR="00886AC4" w:rsidRPr="00F523A6">
        <w:rPr>
          <w:rFonts w:ascii="Times New Roman" w:hAnsi="Times New Roman"/>
          <w:sz w:val="24"/>
          <w:szCs w:val="24"/>
        </w:rPr>
        <w:t xml:space="preserve"> </w:t>
      </w:r>
      <w:r w:rsidRPr="00F523A6">
        <w:rPr>
          <w:rFonts w:ascii="Times New Roman" w:hAnsi="Times New Roman"/>
          <w:sz w:val="24"/>
          <w:szCs w:val="24"/>
        </w:rPr>
        <w:t xml:space="preserve">de </w:t>
      </w:r>
      <w:r w:rsidR="003B3F9B">
        <w:rPr>
          <w:rFonts w:ascii="Times New Roman" w:hAnsi="Times New Roman"/>
          <w:sz w:val="24"/>
          <w:szCs w:val="24"/>
        </w:rPr>
        <w:t>junho</w:t>
      </w:r>
      <w:r w:rsidR="0078452D" w:rsidRPr="00F523A6">
        <w:rPr>
          <w:rFonts w:ascii="Times New Roman" w:hAnsi="Times New Roman"/>
          <w:sz w:val="24"/>
          <w:szCs w:val="24"/>
        </w:rPr>
        <w:t xml:space="preserve"> </w:t>
      </w:r>
      <w:r w:rsidRPr="00F523A6">
        <w:rPr>
          <w:rFonts w:ascii="Times New Roman" w:hAnsi="Times New Roman"/>
          <w:sz w:val="24"/>
          <w:szCs w:val="24"/>
        </w:rPr>
        <w:t>de 201</w:t>
      </w:r>
      <w:r w:rsidR="00F45C09" w:rsidRPr="00F523A6">
        <w:rPr>
          <w:rFonts w:ascii="Times New Roman" w:hAnsi="Times New Roman"/>
          <w:sz w:val="24"/>
          <w:szCs w:val="24"/>
        </w:rPr>
        <w:t>7</w:t>
      </w:r>
      <w:r w:rsidRPr="00F523A6">
        <w:rPr>
          <w:rFonts w:ascii="Times New Roman" w:hAnsi="Times New Roman"/>
          <w:sz w:val="24"/>
          <w:szCs w:val="24"/>
        </w:rPr>
        <w:t>.</w:t>
      </w:r>
    </w:p>
    <w:p w:rsidR="00F45C09" w:rsidRPr="00F523A6" w:rsidRDefault="00F45C09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09" w:rsidRDefault="00F45C09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23A6" w:rsidRPr="00F523A6" w:rsidRDefault="00F523A6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65F7" w:rsidRPr="00F523A6" w:rsidRDefault="007D65F7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65F7" w:rsidRPr="00F523A6" w:rsidSect="00F523A6">
          <w:footerReference w:type="even" r:id="rId9"/>
          <w:footerReference w:type="default" r:id="rId10"/>
          <w:pgSz w:w="11906" w:h="16838" w:code="9"/>
          <w:pgMar w:top="2665" w:right="624" w:bottom="1418" w:left="1191" w:header="680" w:footer="0" w:gutter="0"/>
          <w:cols w:space="708"/>
          <w:docGrid w:linePitch="360"/>
        </w:sectPr>
      </w:pPr>
    </w:p>
    <w:p w:rsidR="00F45C09" w:rsidRPr="00F523A6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lastRenderedPageBreak/>
        <w:t>GERALDO LÁZARO DOS SANTOS</w:t>
      </w:r>
    </w:p>
    <w:p w:rsidR="00F45C09" w:rsidRPr="00F523A6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Presidente</w:t>
      </w:r>
    </w:p>
    <w:p w:rsidR="0051285A" w:rsidRPr="00F523A6" w:rsidRDefault="0051285A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85A" w:rsidRPr="00F523A6" w:rsidRDefault="0051285A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285A" w:rsidRPr="00F523A6" w:rsidRDefault="0051285A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09" w:rsidRPr="00F523A6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FERNANDO TOLENTINO</w:t>
      </w:r>
    </w:p>
    <w:p w:rsidR="00F45C09" w:rsidRPr="00F523A6" w:rsidRDefault="00F45C09" w:rsidP="0051285A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23A6">
        <w:rPr>
          <w:rFonts w:ascii="Times New Roman" w:hAnsi="Times New Roman"/>
          <w:sz w:val="24"/>
          <w:szCs w:val="24"/>
        </w:rPr>
        <w:t>1º Secretário</w:t>
      </w:r>
      <w:bookmarkStart w:id="0" w:name="_GoBack"/>
      <w:bookmarkEnd w:id="0"/>
    </w:p>
    <w:sectPr w:rsidR="00F45C09" w:rsidRPr="00F523A6" w:rsidSect="0051285A">
      <w:type w:val="continuous"/>
      <w:pgSz w:w="11906" w:h="16838" w:code="9"/>
      <w:pgMar w:top="2665" w:right="624" w:bottom="1418" w:left="119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4D" w:rsidRDefault="0099324D">
      <w:r>
        <w:separator/>
      </w:r>
    </w:p>
  </w:endnote>
  <w:endnote w:type="continuationSeparator" w:id="0">
    <w:p w:rsidR="0099324D" w:rsidRDefault="0099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4D" w:rsidRDefault="0001192C" w:rsidP="00C705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324D" w:rsidRDefault="0099324D" w:rsidP="00C4419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0897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5A18" w:rsidRDefault="0051285A" w:rsidP="0051285A">
            <w:pPr>
              <w:pStyle w:val="Rodap"/>
              <w:jc w:val="right"/>
            </w:pPr>
            <w:r w:rsidRPr="0051285A">
              <w:rPr>
                <w:bCs/>
                <w:sz w:val="24"/>
                <w:szCs w:val="24"/>
              </w:rPr>
              <w:fldChar w:fldCharType="begin"/>
            </w:r>
            <w:r w:rsidRPr="0051285A">
              <w:rPr>
                <w:bCs/>
              </w:rPr>
              <w:instrText>PAGE</w:instrText>
            </w:r>
            <w:r w:rsidRPr="0051285A">
              <w:rPr>
                <w:bCs/>
                <w:sz w:val="24"/>
                <w:szCs w:val="24"/>
              </w:rPr>
              <w:fldChar w:fldCharType="separate"/>
            </w:r>
            <w:r w:rsidR="003B3F9B">
              <w:rPr>
                <w:bCs/>
                <w:noProof/>
              </w:rPr>
              <w:t>1</w:t>
            </w:r>
            <w:r w:rsidRPr="0051285A">
              <w:rPr>
                <w:bCs/>
                <w:sz w:val="24"/>
                <w:szCs w:val="24"/>
              </w:rPr>
              <w:fldChar w:fldCharType="end"/>
            </w:r>
            <w:r w:rsidRPr="0051285A">
              <w:rPr>
                <w:bCs/>
                <w:sz w:val="24"/>
                <w:szCs w:val="24"/>
              </w:rPr>
              <w:t>/</w:t>
            </w:r>
            <w:r w:rsidRPr="0051285A">
              <w:rPr>
                <w:bCs/>
                <w:sz w:val="24"/>
                <w:szCs w:val="24"/>
              </w:rPr>
              <w:fldChar w:fldCharType="begin"/>
            </w:r>
            <w:r w:rsidRPr="0051285A">
              <w:rPr>
                <w:bCs/>
              </w:rPr>
              <w:instrText>NUMPAGES</w:instrText>
            </w:r>
            <w:r w:rsidRPr="0051285A">
              <w:rPr>
                <w:bCs/>
                <w:sz w:val="24"/>
                <w:szCs w:val="24"/>
              </w:rPr>
              <w:fldChar w:fldCharType="separate"/>
            </w:r>
            <w:r w:rsidR="003B3F9B">
              <w:rPr>
                <w:bCs/>
                <w:noProof/>
              </w:rPr>
              <w:t>2</w:t>
            </w:r>
            <w:r w:rsidRPr="0051285A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4D" w:rsidRDefault="0099324D">
      <w:r>
        <w:separator/>
      </w:r>
    </w:p>
  </w:footnote>
  <w:footnote w:type="continuationSeparator" w:id="0">
    <w:p w:rsidR="0099324D" w:rsidRDefault="00993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985"/>
    <w:multiLevelType w:val="hybridMultilevel"/>
    <w:tmpl w:val="35E867A2"/>
    <w:lvl w:ilvl="0" w:tplc="985469E6">
      <w:start w:val="2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7D3635"/>
    <w:multiLevelType w:val="hybridMultilevel"/>
    <w:tmpl w:val="E4BA4250"/>
    <w:lvl w:ilvl="0" w:tplc="82B24DFA">
      <w:start w:val="1"/>
      <w:numFmt w:val="decimal"/>
      <w:lvlText w:val="%1."/>
      <w:lvlJc w:val="left"/>
      <w:pPr>
        <w:ind w:left="2306" w:hanging="360"/>
      </w:pPr>
    </w:lvl>
    <w:lvl w:ilvl="1" w:tplc="04160019">
      <w:start w:val="1"/>
      <w:numFmt w:val="lowerLetter"/>
      <w:lvlText w:val="%2."/>
      <w:lvlJc w:val="left"/>
      <w:pPr>
        <w:ind w:left="3026" w:hanging="360"/>
      </w:pPr>
    </w:lvl>
    <w:lvl w:ilvl="2" w:tplc="0416001B">
      <w:start w:val="1"/>
      <w:numFmt w:val="lowerRoman"/>
      <w:lvlText w:val="%3."/>
      <w:lvlJc w:val="right"/>
      <w:pPr>
        <w:ind w:left="3746" w:hanging="180"/>
      </w:pPr>
    </w:lvl>
    <w:lvl w:ilvl="3" w:tplc="0416000F">
      <w:start w:val="1"/>
      <w:numFmt w:val="decimal"/>
      <w:lvlText w:val="%4."/>
      <w:lvlJc w:val="left"/>
      <w:pPr>
        <w:ind w:left="4466" w:hanging="360"/>
      </w:pPr>
    </w:lvl>
    <w:lvl w:ilvl="4" w:tplc="04160019">
      <w:start w:val="1"/>
      <w:numFmt w:val="lowerLetter"/>
      <w:lvlText w:val="%5."/>
      <w:lvlJc w:val="left"/>
      <w:pPr>
        <w:ind w:left="5186" w:hanging="360"/>
      </w:pPr>
    </w:lvl>
    <w:lvl w:ilvl="5" w:tplc="0416001B">
      <w:start w:val="1"/>
      <w:numFmt w:val="lowerRoman"/>
      <w:lvlText w:val="%6."/>
      <w:lvlJc w:val="right"/>
      <w:pPr>
        <w:ind w:left="5906" w:hanging="180"/>
      </w:pPr>
    </w:lvl>
    <w:lvl w:ilvl="6" w:tplc="0416000F">
      <w:start w:val="1"/>
      <w:numFmt w:val="decimal"/>
      <w:lvlText w:val="%7."/>
      <w:lvlJc w:val="left"/>
      <w:pPr>
        <w:ind w:left="6626" w:hanging="360"/>
      </w:pPr>
    </w:lvl>
    <w:lvl w:ilvl="7" w:tplc="04160019">
      <w:start w:val="1"/>
      <w:numFmt w:val="lowerLetter"/>
      <w:lvlText w:val="%8."/>
      <w:lvlJc w:val="left"/>
      <w:pPr>
        <w:ind w:left="7346" w:hanging="360"/>
      </w:pPr>
    </w:lvl>
    <w:lvl w:ilvl="8" w:tplc="0416001B">
      <w:start w:val="1"/>
      <w:numFmt w:val="lowerRoman"/>
      <w:lvlText w:val="%9."/>
      <w:lvlJc w:val="right"/>
      <w:pPr>
        <w:ind w:left="8066" w:hanging="180"/>
      </w:pPr>
    </w:lvl>
  </w:abstractNum>
  <w:abstractNum w:abstractNumId="2">
    <w:nsid w:val="1477489B"/>
    <w:multiLevelType w:val="hybridMultilevel"/>
    <w:tmpl w:val="24DECE5E"/>
    <w:lvl w:ilvl="0" w:tplc="9B2EE21E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>
      <w:start w:val="1"/>
      <w:numFmt w:val="decimal"/>
      <w:lvlText w:val="%4."/>
      <w:lvlJc w:val="left"/>
      <w:pPr>
        <w:ind w:left="3420" w:hanging="360"/>
      </w:pPr>
    </w:lvl>
    <w:lvl w:ilvl="4" w:tplc="04160019">
      <w:start w:val="1"/>
      <w:numFmt w:val="lowerLetter"/>
      <w:lvlText w:val="%5."/>
      <w:lvlJc w:val="left"/>
      <w:pPr>
        <w:ind w:left="4140" w:hanging="360"/>
      </w:pPr>
    </w:lvl>
    <w:lvl w:ilvl="5" w:tplc="0416001B">
      <w:start w:val="1"/>
      <w:numFmt w:val="lowerRoman"/>
      <w:lvlText w:val="%6."/>
      <w:lvlJc w:val="right"/>
      <w:pPr>
        <w:ind w:left="4860" w:hanging="180"/>
      </w:pPr>
    </w:lvl>
    <w:lvl w:ilvl="6" w:tplc="0416000F">
      <w:start w:val="1"/>
      <w:numFmt w:val="decimal"/>
      <w:lvlText w:val="%7."/>
      <w:lvlJc w:val="left"/>
      <w:pPr>
        <w:ind w:left="5580" w:hanging="360"/>
      </w:pPr>
    </w:lvl>
    <w:lvl w:ilvl="7" w:tplc="04160019">
      <w:start w:val="1"/>
      <w:numFmt w:val="lowerLetter"/>
      <w:lvlText w:val="%8."/>
      <w:lvlJc w:val="left"/>
      <w:pPr>
        <w:ind w:left="6300" w:hanging="360"/>
      </w:pPr>
    </w:lvl>
    <w:lvl w:ilvl="8" w:tplc="0416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8261D6A"/>
    <w:multiLevelType w:val="hybridMultilevel"/>
    <w:tmpl w:val="24DECE5E"/>
    <w:lvl w:ilvl="0" w:tplc="9B2EE21E">
      <w:start w:val="1"/>
      <w:numFmt w:val="lowerLetter"/>
      <w:lvlText w:val="%1)"/>
      <w:lvlJc w:val="left"/>
      <w:pPr>
        <w:ind w:left="1260" w:hanging="360"/>
      </w:pPr>
    </w:lvl>
    <w:lvl w:ilvl="1" w:tplc="04160019">
      <w:start w:val="1"/>
      <w:numFmt w:val="lowerLetter"/>
      <w:lvlText w:val="%2."/>
      <w:lvlJc w:val="left"/>
      <w:pPr>
        <w:ind w:left="1980" w:hanging="360"/>
      </w:pPr>
    </w:lvl>
    <w:lvl w:ilvl="2" w:tplc="0416001B">
      <w:start w:val="1"/>
      <w:numFmt w:val="lowerRoman"/>
      <w:lvlText w:val="%3."/>
      <w:lvlJc w:val="right"/>
      <w:pPr>
        <w:ind w:left="2700" w:hanging="180"/>
      </w:pPr>
    </w:lvl>
    <w:lvl w:ilvl="3" w:tplc="0416000F">
      <w:start w:val="1"/>
      <w:numFmt w:val="decimal"/>
      <w:lvlText w:val="%4."/>
      <w:lvlJc w:val="left"/>
      <w:pPr>
        <w:ind w:left="3420" w:hanging="360"/>
      </w:pPr>
    </w:lvl>
    <w:lvl w:ilvl="4" w:tplc="04160019">
      <w:start w:val="1"/>
      <w:numFmt w:val="lowerLetter"/>
      <w:lvlText w:val="%5."/>
      <w:lvlJc w:val="left"/>
      <w:pPr>
        <w:ind w:left="4140" w:hanging="360"/>
      </w:pPr>
    </w:lvl>
    <w:lvl w:ilvl="5" w:tplc="0416001B">
      <w:start w:val="1"/>
      <w:numFmt w:val="lowerRoman"/>
      <w:lvlText w:val="%6."/>
      <w:lvlJc w:val="right"/>
      <w:pPr>
        <w:ind w:left="4860" w:hanging="180"/>
      </w:pPr>
    </w:lvl>
    <w:lvl w:ilvl="6" w:tplc="0416000F">
      <w:start w:val="1"/>
      <w:numFmt w:val="decimal"/>
      <w:lvlText w:val="%7."/>
      <w:lvlJc w:val="left"/>
      <w:pPr>
        <w:ind w:left="5580" w:hanging="360"/>
      </w:pPr>
    </w:lvl>
    <w:lvl w:ilvl="7" w:tplc="04160019">
      <w:start w:val="1"/>
      <w:numFmt w:val="lowerLetter"/>
      <w:lvlText w:val="%8."/>
      <w:lvlJc w:val="left"/>
      <w:pPr>
        <w:ind w:left="6300" w:hanging="360"/>
      </w:pPr>
    </w:lvl>
    <w:lvl w:ilvl="8" w:tplc="0416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D10479B"/>
    <w:multiLevelType w:val="hybridMultilevel"/>
    <w:tmpl w:val="E0DE5D88"/>
    <w:lvl w:ilvl="0" w:tplc="548839C0">
      <w:start w:val="1"/>
      <w:numFmt w:val="lowerLetter"/>
      <w:lvlText w:val="%1)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1D6427"/>
    <w:multiLevelType w:val="hybridMultilevel"/>
    <w:tmpl w:val="12E89C90"/>
    <w:lvl w:ilvl="0" w:tplc="F364D5BC">
      <w:start w:val="1"/>
      <w:numFmt w:val="lowerLetter"/>
      <w:lvlText w:val="%1)"/>
      <w:lvlJc w:val="left"/>
      <w:pPr>
        <w:ind w:left="1946" w:hanging="1095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B5C0662"/>
    <w:multiLevelType w:val="multilevel"/>
    <w:tmpl w:val="F7B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99"/>
    <w:rsid w:val="00007DBD"/>
    <w:rsid w:val="00010E9E"/>
    <w:rsid w:val="0001192C"/>
    <w:rsid w:val="000134E6"/>
    <w:rsid w:val="000161B5"/>
    <w:rsid w:val="0002395E"/>
    <w:rsid w:val="000529A5"/>
    <w:rsid w:val="00053E4F"/>
    <w:rsid w:val="00055C36"/>
    <w:rsid w:val="000612F8"/>
    <w:rsid w:val="0006176A"/>
    <w:rsid w:val="000729A3"/>
    <w:rsid w:val="00082049"/>
    <w:rsid w:val="00086370"/>
    <w:rsid w:val="0008759E"/>
    <w:rsid w:val="000A7DC4"/>
    <w:rsid w:val="000B15F4"/>
    <w:rsid w:val="000C03F4"/>
    <w:rsid w:val="000C218F"/>
    <w:rsid w:val="000C5798"/>
    <w:rsid w:val="000D2110"/>
    <w:rsid w:val="000D2737"/>
    <w:rsid w:val="000D4AE8"/>
    <w:rsid w:val="000D5918"/>
    <w:rsid w:val="000D5E5E"/>
    <w:rsid w:val="000E2BF0"/>
    <w:rsid w:val="000F4755"/>
    <w:rsid w:val="00111D52"/>
    <w:rsid w:val="00112B9E"/>
    <w:rsid w:val="001266CC"/>
    <w:rsid w:val="001411F7"/>
    <w:rsid w:val="001501A0"/>
    <w:rsid w:val="0015356C"/>
    <w:rsid w:val="00153B57"/>
    <w:rsid w:val="00175A4E"/>
    <w:rsid w:val="00181F26"/>
    <w:rsid w:val="001B460B"/>
    <w:rsid w:val="001D0240"/>
    <w:rsid w:val="001F38B0"/>
    <w:rsid w:val="001F4F7C"/>
    <w:rsid w:val="002028B3"/>
    <w:rsid w:val="00202970"/>
    <w:rsid w:val="002349DC"/>
    <w:rsid w:val="00235731"/>
    <w:rsid w:val="00240EB0"/>
    <w:rsid w:val="0024772D"/>
    <w:rsid w:val="00252284"/>
    <w:rsid w:val="00271B90"/>
    <w:rsid w:val="00276C21"/>
    <w:rsid w:val="00290577"/>
    <w:rsid w:val="00294A9A"/>
    <w:rsid w:val="00294D94"/>
    <w:rsid w:val="00294EC0"/>
    <w:rsid w:val="002A6DC3"/>
    <w:rsid w:val="002B4B8A"/>
    <w:rsid w:val="002C1B2B"/>
    <w:rsid w:val="002E59C8"/>
    <w:rsid w:val="002F1D31"/>
    <w:rsid w:val="002F605C"/>
    <w:rsid w:val="00300B9A"/>
    <w:rsid w:val="0031021D"/>
    <w:rsid w:val="0031563F"/>
    <w:rsid w:val="00336555"/>
    <w:rsid w:val="0035395D"/>
    <w:rsid w:val="00363CAC"/>
    <w:rsid w:val="00364766"/>
    <w:rsid w:val="003852AF"/>
    <w:rsid w:val="003A4863"/>
    <w:rsid w:val="003A50F1"/>
    <w:rsid w:val="003A598D"/>
    <w:rsid w:val="003B2258"/>
    <w:rsid w:val="003B3F9B"/>
    <w:rsid w:val="003C556E"/>
    <w:rsid w:val="003C72A1"/>
    <w:rsid w:val="003E0BB0"/>
    <w:rsid w:val="003E1F2F"/>
    <w:rsid w:val="003E2CF9"/>
    <w:rsid w:val="003F1812"/>
    <w:rsid w:val="003F1F34"/>
    <w:rsid w:val="004041BC"/>
    <w:rsid w:val="00407AD3"/>
    <w:rsid w:val="004122DC"/>
    <w:rsid w:val="004245E6"/>
    <w:rsid w:val="00430641"/>
    <w:rsid w:val="00443F70"/>
    <w:rsid w:val="00456576"/>
    <w:rsid w:val="00465E39"/>
    <w:rsid w:val="00473EB8"/>
    <w:rsid w:val="00482A54"/>
    <w:rsid w:val="004B1F5B"/>
    <w:rsid w:val="004B284C"/>
    <w:rsid w:val="004B510B"/>
    <w:rsid w:val="004C0B8E"/>
    <w:rsid w:val="004C5BE3"/>
    <w:rsid w:val="004C6498"/>
    <w:rsid w:val="004C7399"/>
    <w:rsid w:val="004D0EF2"/>
    <w:rsid w:val="004E5CC3"/>
    <w:rsid w:val="004F3947"/>
    <w:rsid w:val="004F5A18"/>
    <w:rsid w:val="0050559A"/>
    <w:rsid w:val="0051285A"/>
    <w:rsid w:val="0051287B"/>
    <w:rsid w:val="00515B73"/>
    <w:rsid w:val="005161BE"/>
    <w:rsid w:val="005361D0"/>
    <w:rsid w:val="00544C9D"/>
    <w:rsid w:val="00550069"/>
    <w:rsid w:val="00562652"/>
    <w:rsid w:val="00562C29"/>
    <w:rsid w:val="0057374E"/>
    <w:rsid w:val="00582535"/>
    <w:rsid w:val="00582A6A"/>
    <w:rsid w:val="005975FB"/>
    <w:rsid w:val="005B0E3A"/>
    <w:rsid w:val="005B3BD0"/>
    <w:rsid w:val="005C6CC7"/>
    <w:rsid w:val="005D2481"/>
    <w:rsid w:val="005E6EE3"/>
    <w:rsid w:val="005F6628"/>
    <w:rsid w:val="005F6F0F"/>
    <w:rsid w:val="00606051"/>
    <w:rsid w:val="006201EE"/>
    <w:rsid w:val="00626CA8"/>
    <w:rsid w:val="006305A4"/>
    <w:rsid w:val="006429A1"/>
    <w:rsid w:val="006455F0"/>
    <w:rsid w:val="00651736"/>
    <w:rsid w:val="00652654"/>
    <w:rsid w:val="00656255"/>
    <w:rsid w:val="00660A47"/>
    <w:rsid w:val="00660EC4"/>
    <w:rsid w:val="0066780D"/>
    <w:rsid w:val="00671C8D"/>
    <w:rsid w:val="00672737"/>
    <w:rsid w:val="00672DE4"/>
    <w:rsid w:val="00675E88"/>
    <w:rsid w:val="0069588F"/>
    <w:rsid w:val="006A46D3"/>
    <w:rsid w:val="006C18A5"/>
    <w:rsid w:val="006C2C37"/>
    <w:rsid w:val="006C3E62"/>
    <w:rsid w:val="006C5C96"/>
    <w:rsid w:val="006D203C"/>
    <w:rsid w:val="006E386A"/>
    <w:rsid w:val="00712F45"/>
    <w:rsid w:val="00715F28"/>
    <w:rsid w:val="00720242"/>
    <w:rsid w:val="0073069E"/>
    <w:rsid w:val="007372F8"/>
    <w:rsid w:val="00781E96"/>
    <w:rsid w:val="0078452D"/>
    <w:rsid w:val="00790397"/>
    <w:rsid w:val="00793B7B"/>
    <w:rsid w:val="007B52BC"/>
    <w:rsid w:val="007B5B60"/>
    <w:rsid w:val="007B79A6"/>
    <w:rsid w:val="007C094F"/>
    <w:rsid w:val="007C1636"/>
    <w:rsid w:val="007D4DBA"/>
    <w:rsid w:val="007D65F7"/>
    <w:rsid w:val="00811029"/>
    <w:rsid w:val="008128C8"/>
    <w:rsid w:val="00827DAB"/>
    <w:rsid w:val="00852A07"/>
    <w:rsid w:val="00852D0D"/>
    <w:rsid w:val="0085761C"/>
    <w:rsid w:val="00875BCA"/>
    <w:rsid w:val="00880519"/>
    <w:rsid w:val="00886AC4"/>
    <w:rsid w:val="008A0124"/>
    <w:rsid w:val="008B37AD"/>
    <w:rsid w:val="008B39FB"/>
    <w:rsid w:val="008B7BDE"/>
    <w:rsid w:val="008C7DEF"/>
    <w:rsid w:val="008D275C"/>
    <w:rsid w:val="008D5BCB"/>
    <w:rsid w:val="00903D53"/>
    <w:rsid w:val="0091019E"/>
    <w:rsid w:val="00912CF9"/>
    <w:rsid w:val="0091436A"/>
    <w:rsid w:val="009248BA"/>
    <w:rsid w:val="0094476C"/>
    <w:rsid w:val="00955CFA"/>
    <w:rsid w:val="0096433C"/>
    <w:rsid w:val="00967653"/>
    <w:rsid w:val="009776E7"/>
    <w:rsid w:val="0098035E"/>
    <w:rsid w:val="0099076C"/>
    <w:rsid w:val="0099324D"/>
    <w:rsid w:val="009B49A7"/>
    <w:rsid w:val="009B66A7"/>
    <w:rsid w:val="009D7D67"/>
    <w:rsid w:val="009E3DAD"/>
    <w:rsid w:val="009E7CA8"/>
    <w:rsid w:val="00A004E3"/>
    <w:rsid w:val="00A113E9"/>
    <w:rsid w:val="00A1358A"/>
    <w:rsid w:val="00A2272B"/>
    <w:rsid w:val="00A272EA"/>
    <w:rsid w:val="00A302B7"/>
    <w:rsid w:val="00A31CA0"/>
    <w:rsid w:val="00A41D72"/>
    <w:rsid w:val="00A50299"/>
    <w:rsid w:val="00A52466"/>
    <w:rsid w:val="00A55DDA"/>
    <w:rsid w:val="00A734C8"/>
    <w:rsid w:val="00A77032"/>
    <w:rsid w:val="00A921C9"/>
    <w:rsid w:val="00A93929"/>
    <w:rsid w:val="00AA4353"/>
    <w:rsid w:val="00AE311E"/>
    <w:rsid w:val="00AE7DBC"/>
    <w:rsid w:val="00B06032"/>
    <w:rsid w:val="00B11CC2"/>
    <w:rsid w:val="00B15958"/>
    <w:rsid w:val="00B3039B"/>
    <w:rsid w:val="00B46324"/>
    <w:rsid w:val="00B47E1C"/>
    <w:rsid w:val="00B5269A"/>
    <w:rsid w:val="00B846E0"/>
    <w:rsid w:val="00B90EF3"/>
    <w:rsid w:val="00B91641"/>
    <w:rsid w:val="00BA17E1"/>
    <w:rsid w:val="00BA23D0"/>
    <w:rsid w:val="00BB7094"/>
    <w:rsid w:val="00BC010B"/>
    <w:rsid w:val="00BE3C62"/>
    <w:rsid w:val="00C07709"/>
    <w:rsid w:val="00C34066"/>
    <w:rsid w:val="00C3513A"/>
    <w:rsid w:val="00C4419B"/>
    <w:rsid w:val="00C468B7"/>
    <w:rsid w:val="00C7051F"/>
    <w:rsid w:val="00C7152F"/>
    <w:rsid w:val="00C8478B"/>
    <w:rsid w:val="00C91B4C"/>
    <w:rsid w:val="00C959C1"/>
    <w:rsid w:val="00C970D7"/>
    <w:rsid w:val="00CA6168"/>
    <w:rsid w:val="00CB3B82"/>
    <w:rsid w:val="00CB54DC"/>
    <w:rsid w:val="00CB5A8C"/>
    <w:rsid w:val="00CB79EA"/>
    <w:rsid w:val="00CC43F5"/>
    <w:rsid w:val="00CF22AA"/>
    <w:rsid w:val="00D22D33"/>
    <w:rsid w:val="00D3008E"/>
    <w:rsid w:val="00D407E1"/>
    <w:rsid w:val="00D415C5"/>
    <w:rsid w:val="00D57961"/>
    <w:rsid w:val="00D71C0E"/>
    <w:rsid w:val="00D85476"/>
    <w:rsid w:val="00DB0007"/>
    <w:rsid w:val="00DC1BC4"/>
    <w:rsid w:val="00DC2F75"/>
    <w:rsid w:val="00DE54F2"/>
    <w:rsid w:val="00DE7947"/>
    <w:rsid w:val="00DE7D66"/>
    <w:rsid w:val="00DF3862"/>
    <w:rsid w:val="00E00EA7"/>
    <w:rsid w:val="00E03681"/>
    <w:rsid w:val="00E052E8"/>
    <w:rsid w:val="00E118BC"/>
    <w:rsid w:val="00E2002B"/>
    <w:rsid w:val="00E56B59"/>
    <w:rsid w:val="00E60978"/>
    <w:rsid w:val="00E82AA6"/>
    <w:rsid w:val="00E8531D"/>
    <w:rsid w:val="00E85A97"/>
    <w:rsid w:val="00E87614"/>
    <w:rsid w:val="00EA39BF"/>
    <w:rsid w:val="00EC394E"/>
    <w:rsid w:val="00EC3AB8"/>
    <w:rsid w:val="00EC6AE4"/>
    <w:rsid w:val="00ED7B23"/>
    <w:rsid w:val="00EE6F93"/>
    <w:rsid w:val="00EF079E"/>
    <w:rsid w:val="00EF3F06"/>
    <w:rsid w:val="00F117D9"/>
    <w:rsid w:val="00F136AF"/>
    <w:rsid w:val="00F16A36"/>
    <w:rsid w:val="00F210AB"/>
    <w:rsid w:val="00F30801"/>
    <w:rsid w:val="00F315D6"/>
    <w:rsid w:val="00F36F35"/>
    <w:rsid w:val="00F45C09"/>
    <w:rsid w:val="00F466E7"/>
    <w:rsid w:val="00F523A6"/>
    <w:rsid w:val="00F53224"/>
    <w:rsid w:val="00F64CB2"/>
    <w:rsid w:val="00FB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2002B"/>
    <w:rPr>
      <w:rFonts w:ascii="Verdana" w:eastAsia="Times New Roman" w:hAnsi="Verdana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E200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00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200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E2002B"/>
    <w:rPr>
      <w:rFonts w:ascii="Verdana" w:eastAsia="Times New Roman" w:hAnsi="Verdana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E2002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9C5C6-092D-4CB4-BBD5-BB642B8A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</vt:lpstr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</dc:title>
  <dc:creator>Leandro</dc:creator>
  <cp:lastModifiedBy>Michelle</cp:lastModifiedBy>
  <cp:revision>2</cp:revision>
  <cp:lastPrinted>2017-05-25T16:31:00Z</cp:lastPrinted>
  <dcterms:created xsi:type="dcterms:W3CDTF">2017-06-29T12:09:00Z</dcterms:created>
  <dcterms:modified xsi:type="dcterms:W3CDTF">2017-06-29T12:09:00Z</dcterms:modified>
</cp:coreProperties>
</file>