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7A0C42" w:rsidRDefault="00167E99" w:rsidP="00661172">
      <w:pPr>
        <w:pStyle w:val="Ttulo"/>
        <w:outlineLvl w:val="0"/>
        <w:rPr>
          <w:rFonts w:cs="Arial"/>
          <w:b/>
          <w:szCs w:val="28"/>
        </w:rPr>
      </w:pPr>
      <w:bookmarkStart w:id="0" w:name="_GoBack"/>
      <w:bookmarkEnd w:id="0"/>
      <w:r w:rsidRPr="007A0C42">
        <w:rPr>
          <w:rFonts w:cs="Arial"/>
          <w:b/>
          <w:szCs w:val="28"/>
        </w:rPr>
        <w:t>PARECER JURÍDICO</w:t>
      </w:r>
    </w:p>
    <w:p w:rsidR="00167E99" w:rsidRPr="007A0C42" w:rsidRDefault="00167E99" w:rsidP="00661172">
      <w:pPr>
        <w:pStyle w:val="Ttulo"/>
        <w:rPr>
          <w:rFonts w:cs="Arial"/>
          <w:b/>
          <w:szCs w:val="28"/>
        </w:rPr>
      </w:pPr>
    </w:p>
    <w:p w:rsidR="00B97FFB" w:rsidRPr="007A0C42" w:rsidRDefault="00B97FFB" w:rsidP="00661172">
      <w:pPr>
        <w:pStyle w:val="Ttulo"/>
        <w:rPr>
          <w:rFonts w:cs="Arial"/>
          <w:b/>
          <w:szCs w:val="28"/>
        </w:rPr>
      </w:pPr>
    </w:p>
    <w:p w:rsidR="00167E99" w:rsidRPr="007A0C42" w:rsidRDefault="00167E99" w:rsidP="00661172">
      <w:pPr>
        <w:jc w:val="both"/>
        <w:rPr>
          <w:rFonts w:ascii="Arial" w:hAnsi="Arial" w:cs="Arial"/>
          <w:b/>
          <w:sz w:val="28"/>
          <w:szCs w:val="28"/>
        </w:rPr>
      </w:pPr>
      <w:r w:rsidRPr="007A0C42">
        <w:rPr>
          <w:rFonts w:ascii="Arial" w:hAnsi="Arial" w:cs="Arial"/>
          <w:b/>
          <w:sz w:val="28"/>
          <w:szCs w:val="28"/>
          <w:u w:val="single"/>
        </w:rPr>
        <w:t>REQUERENTE</w:t>
      </w:r>
      <w:r w:rsidRPr="007A0C42">
        <w:rPr>
          <w:rFonts w:ascii="Arial" w:hAnsi="Arial" w:cs="Arial"/>
          <w:b/>
          <w:sz w:val="28"/>
          <w:szCs w:val="28"/>
        </w:rPr>
        <w:t>: CÂMARA MUNICIPAL DE CLÁUDIO, ESTADO DE MINAS GERAIS.</w:t>
      </w:r>
    </w:p>
    <w:p w:rsidR="00167E99" w:rsidRPr="007A0C42" w:rsidRDefault="00167E99" w:rsidP="00661172">
      <w:pPr>
        <w:jc w:val="both"/>
        <w:outlineLvl w:val="0"/>
        <w:rPr>
          <w:rFonts w:ascii="Arial" w:hAnsi="Arial" w:cs="Arial"/>
          <w:b/>
          <w:iCs/>
          <w:sz w:val="28"/>
          <w:szCs w:val="28"/>
        </w:rPr>
      </w:pPr>
      <w:r w:rsidRPr="007A0C42">
        <w:rPr>
          <w:rFonts w:ascii="Arial" w:hAnsi="Arial" w:cs="Arial"/>
          <w:b/>
          <w:iCs/>
          <w:sz w:val="28"/>
          <w:szCs w:val="28"/>
          <w:u w:val="single"/>
        </w:rPr>
        <w:t>SOLICITANTE</w:t>
      </w:r>
      <w:r w:rsidRPr="007A0C42">
        <w:rPr>
          <w:rFonts w:ascii="Arial" w:hAnsi="Arial" w:cs="Arial"/>
          <w:b/>
          <w:iCs/>
          <w:sz w:val="28"/>
          <w:szCs w:val="28"/>
        </w:rPr>
        <w:t>: PRESIDENTE DA CASA LEGISLATIVA.</w:t>
      </w:r>
    </w:p>
    <w:p w:rsidR="00167E99" w:rsidRPr="007A0C42" w:rsidRDefault="00167E99" w:rsidP="00661172">
      <w:pPr>
        <w:jc w:val="both"/>
        <w:rPr>
          <w:rFonts w:ascii="Arial" w:hAnsi="Arial" w:cs="Arial"/>
          <w:sz w:val="28"/>
          <w:szCs w:val="28"/>
          <w:u w:val="single"/>
        </w:rPr>
      </w:pPr>
      <w:r w:rsidRPr="007A0C42">
        <w:rPr>
          <w:rFonts w:ascii="Arial" w:hAnsi="Arial" w:cs="Arial"/>
          <w:b/>
          <w:sz w:val="28"/>
          <w:szCs w:val="28"/>
          <w:u w:val="single"/>
        </w:rPr>
        <w:t>ASSUNTO</w:t>
      </w:r>
      <w:r w:rsidRPr="007A0C42">
        <w:rPr>
          <w:rFonts w:ascii="Arial" w:hAnsi="Arial" w:cs="Arial"/>
          <w:b/>
          <w:sz w:val="28"/>
          <w:szCs w:val="28"/>
        </w:rPr>
        <w:t>: Projeto de Lei</w:t>
      </w:r>
      <w:r w:rsidR="000658B3" w:rsidRPr="007A0C42">
        <w:rPr>
          <w:rFonts w:ascii="Arial" w:hAnsi="Arial" w:cs="Arial"/>
          <w:b/>
          <w:sz w:val="28"/>
          <w:szCs w:val="28"/>
        </w:rPr>
        <w:t xml:space="preserve"> </w:t>
      </w:r>
      <w:r w:rsidR="000D4638" w:rsidRPr="007A0C42">
        <w:rPr>
          <w:rFonts w:ascii="Arial" w:hAnsi="Arial" w:cs="Arial"/>
          <w:b/>
          <w:sz w:val="28"/>
          <w:szCs w:val="28"/>
        </w:rPr>
        <w:t>1</w:t>
      </w:r>
      <w:r w:rsidR="009D775D" w:rsidRPr="007A0C42">
        <w:rPr>
          <w:rFonts w:ascii="Arial" w:hAnsi="Arial" w:cs="Arial"/>
          <w:b/>
          <w:sz w:val="28"/>
          <w:szCs w:val="28"/>
        </w:rPr>
        <w:t>4</w:t>
      </w:r>
      <w:r w:rsidRPr="007A0C42">
        <w:rPr>
          <w:rFonts w:ascii="Arial" w:hAnsi="Arial" w:cs="Arial"/>
          <w:b/>
          <w:sz w:val="28"/>
          <w:szCs w:val="28"/>
        </w:rPr>
        <w:t>/20</w:t>
      </w:r>
      <w:r w:rsidR="007035B4" w:rsidRPr="007A0C42">
        <w:rPr>
          <w:rFonts w:ascii="Arial" w:hAnsi="Arial" w:cs="Arial"/>
          <w:b/>
          <w:sz w:val="28"/>
          <w:szCs w:val="28"/>
        </w:rPr>
        <w:t>1</w:t>
      </w:r>
      <w:r w:rsidR="00B8199D" w:rsidRPr="007A0C42">
        <w:rPr>
          <w:rFonts w:ascii="Arial" w:hAnsi="Arial" w:cs="Arial"/>
          <w:b/>
          <w:sz w:val="28"/>
          <w:szCs w:val="28"/>
        </w:rPr>
        <w:t>7</w:t>
      </w:r>
      <w:r w:rsidRPr="007A0C42">
        <w:rPr>
          <w:rFonts w:ascii="Arial" w:hAnsi="Arial" w:cs="Arial"/>
          <w:b/>
          <w:sz w:val="28"/>
          <w:szCs w:val="28"/>
        </w:rPr>
        <w:t xml:space="preserve">, de </w:t>
      </w:r>
      <w:r w:rsidR="000D4638" w:rsidRPr="007A0C42">
        <w:rPr>
          <w:rFonts w:ascii="Arial" w:hAnsi="Arial" w:cs="Arial"/>
          <w:b/>
          <w:sz w:val="28"/>
          <w:szCs w:val="28"/>
        </w:rPr>
        <w:t>14</w:t>
      </w:r>
      <w:r w:rsidR="00FC2EB8" w:rsidRPr="007A0C42">
        <w:rPr>
          <w:rFonts w:ascii="Arial" w:hAnsi="Arial" w:cs="Arial"/>
          <w:b/>
          <w:sz w:val="28"/>
          <w:szCs w:val="28"/>
        </w:rPr>
        <w:t>.</w:t>
      </w:r>
      <w:r w:rsidR="00B8199D" w:rsidRPr="007A0C42">
        <w:rPr>
          <w:rFonts w:ascii="Arial" w:hAnsi="Arial" w:cs="Arial"/>
          <w:b/>
          <w:sz w:val="28"/>
          <w:szCs w:val="28"/>
        </w:rPr>
        <w:t>0</w:t>
      </w:r>
      <w:r w:rsidR="000D4638" w:rsidRPr="007A0C42">
        <w:rPr>
          <w:rFonts w:ascii="Arial" w:hAnsi="Arial" w:cs="Arial"/>
          <w:b/>
          <w:sz w:val="28"/>
          <w:szCs w:val="28"/>
        </w:rPr>
        <w:t>6</w:t>
      </w:r>
      <w:r w:rsidR="00316B1A" w:rsidRPr="007A0C42">
        <w:rPr>
          <w:rFonts w:ascii="Arial" w:hAnsi="Arial" w:cs="Arial"/>
          <w:b/>
          <w:sz w:val="28"/>
          <w:szCs w:val="28"/>
        </w:rPr>
        <w:t>.</w:t>
      </w:r>
      <w:r w:rsidR="00BF04B8" w:rsidRPr="007A0C42">
        <w:rPr>
          <w:rFonts w:ascii="Arial" w:hAnsi="Arial" w:cs="Arial"/>
          <w:b/>
          <w:sz w:val="28"/>
          <w:szCs w:val="28"/>
        </w:rPr>
        <w:t>201</w:t>
      </w:r>
      <w:r w:rsidR="00B8199D" w:rsidRPr="007A0C42">
        <w:rPr>
          <w:rFonts w:ascii="Arial" w:hAnsi="Arial" w:cs="Arial"/>
          <w:b/>
          <w:sz w:val="28"/>
          <w:szCs w:val="28"/>
        </w:rPr>
        <w:t>7</w:t>
      </w:r>
      <w:r w:rsidRPr="007A0C42">
        <w:rPr>
          <w:rFonts w:ascii="Arial" w:hAnsi="Arial" w:cs="Arial"/>
          <w:b/>
          <w:sz w:val="28"/>
          <w:szCs w:val="28"/>
        </w:rPr>
        <w:t>,</w:t>
      </w:r>
      <w:r w:rsidR="0071591C" w:rsidRPr="007A0C42">
        <w:rPr>
          <w:rFonts w:ascii="Arial" w:hAnsi="Arial" w:cs="Arial"/>
          <w:b/>
          <w:sz w:val="28"/>
          <w:szCs w:val="28"/>
        </w:rPr>
        <w:t xml:space="preserve"> de autoria do poder </w:t>
      </w:r>
      <w:r w:rsidR="00CE6BF4" w:rsidRPr="007A0C42">
        <w:rPr>
          <w:rFonts w:ascii="Arial" w:hAnsi="Arial" w:cs="Arial"/>
          <w:b/>
          <w:sz w:val="28"/>
          <w:szCs w:val="28"/>
        </w:rPr>
        <w:t>Executivo</w:t>
      </w:r>
      <w:r w:rsidRPr="007A0C42">
        <w:rPr>
          <w:rFonts w:ascii="Arial" w:hAnsi="Arial" w:cs="Arial"/>
          <w:b/>
          <w:sz w:val="28"/>
          <w:szCs w:val="28"/>
        </w:rPr>
        <w:t xml:space="preserve"> que “</w:t>
      </w:r>
      <w:r w:rsidR="000D4638" w:rsidRPr="007A0C42">
        <w:rPr>
          <w:rFonts w:ascii="Arial" w:hAnsi="Arial" w:cs="Arial"/>
          <w:b/>
          <w:sz w:val="28"/>
          <w:szCs w:val="28"/>
        </w:rPr>
        <w:t>Altera dispositivo da Lei Municipal nº 1.507 de 20 de junho de 2017, na forma e condições que especifica</w:t>
      </w:r>
      <w:r w:rsidR="009113E1" w:rsidRPr="007A0C42">
        <w:rPr>
          <w:rFonts w:ascii="Arial" w:hAnsi="Arial" w:cs="Arial"/>
          <w:b/>
          <w:sz w:val="28"/>
          <w:szCs w:val="28"/>
        </w:rPr>
        <w:t>”</w:t>
      </w:r>
      <w:r w:rsidR="00161F2E" w:rsidRPr="007A0C42">
        <w:rPr>
          <w:rFonts w:ascii="Arial" w:hAnsi="Arial" w:cs="Arial"/>
          <w:b/>
          <w:sz w:val="28"/>
          <w:szCs w:val="28"/>
        </w:rPr>
        <w:t xml:space="preserve"> e da emenda modificativa nº01 de autoria dos Vereadores Reginaldo Teixeira Santos e Evandro da Silva Oliveira</w:t>
      </w:r>
      <w:r w:rsidR="008146EC" w:rsidRPr="007A0C42">
        <w:rPr>
          <w:rFonts w:ascii="Arial" w:hAnsi="Arial" w:cs="Arial"/>
          <w:b/>
          <w:sz w:val="28"/>
          <w:szCs w:val="28"/>
        </w:rPr>
        <w:t>.</w:t>
      </w:r>
    </w:p>
    <w:p w:rsidR="00167E99" w:rsidRPr="007A0C42" w:rsidRDefault="00167E99" w:rsidP="00661172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7A0C42">
        <w:rPr>
          <w:rFonts w:ascii="Arial" w:hAnsi="Arial" w:cs="Arial"/>
          <w:b/>
          <w:sz w:val="28"/>
          <w:szCs w:val="28"/>
          <w:u w:val="single"/>
        </w:rPr>
        <w:t>PARECERISTA</w:t>
      </w:r>
      <w:r w:rsidRPr="007A0C42">
        <w:rPr>
          <w:rFonts w:ascii="Arial" w:hAnsi="Arial" w:cs="Arial"/>
          <w:b/>
          <w:sz w:val="28"/>
          <w:szCs w:val="28"/>
        </w:rPr>
        <w:t xml:space="preserve">: </w:t>
      </w:r>
      <w:r w:rsidR="00B8199D" w:rsidRPr="007A0C42">
        <w:rPr>
          <w:rFonts w:ascii="Arial" w:hAnsi="Arial" w:cs="Arial"/>
          <w:b/>
          <w:sz w:val="28"/>
          <w:szCs w:val="28"/>
        </w:rPr>
        <w:t>André Fernandes de Castro</w:t>
      </w:r>
      <w:r w:rsidRPr="007A0C42">
        <w:rPr>
          <w:rFonts w:ascii="Arial" w:hAnsi="Arial" w:cs="Arial"/>
          <w:b/>
          <w:sz w:val="28"/>
          <w:szCs w:val="28"/>
        </w:rPr>
        <w:t>.</w:t>
      </w:r>
    </w:p>
    <w:p w:rsidR="00312DD9" w:rsidRPr="007A0C42" w:rsidRDefault="00312DD9" w:rsidP="00661172">
      <w:pPr>
        <w:pStyle w:val="Corpodetexto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A5D64" w:rsidRPr="007A0C42" w:rsidRDefault="00FA5D64" w:rsidP="00661172">
      <w:pPr>
        <w:pStyle w:val="Corpodetexto"/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167E99" w:rsidRPr="007A0C42" w:rsidRDefault="00167E99" w:rsidP="00661172">
      <w:pPr>
        <w:pStyle w:val="Corpodetexto"/>
        <w:spacing w:after="0"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7A0C42">
        <w:rPr>
          <w:rFonts w:ascii="Arial" w:hAnsi="Arial" w:cs="Arial"/>
          <w:b/>
          <w:sz w:val="26"/>
          <w:szCs w:val="26"/>
          <w:u w:val="single"/>
        </w:rPr>
        <w:t>RELATÓRIO</w:t>
      </w:r>
    </w:p>
    <w:p w:rsidR="00312DD9" w:rsidRPr="007A0C42" w:rsidRDefault="00312DD9" w:rsidP="00316B1A">
      <w:pPr>
        <w:pStyle w:val="Recuodecorpodetexto"/>
        <w:rPr>
          <w:b w:val="0"/>
          <w:i w:val="0"/>
          <w:sz w:val="26"/>
          <w:szCs w:val="26"/>
        </w:rPr>
      </w:pPr>
    </w:p>
    <w:p w:rsidR="00B71C92" w:rsidRPr="007A0C42" w:rsidRDefault="00167E99" w:rsidP="00CC4FDE">
      <w:pPr>
        <w:pStyle w:val="Recuodecorpodetexto"/>
        <w:ind w:left="0" w:firstLine="851"/>
        <w:rPr>
          <w:b w:val="0"/>
          <w:i w:val="0"/>
          <w:sz w:val="26"/>
          <w:szCs w:val="26"/>
        </w:rPr>
      </w:pPr>
      <w:r w:rsidRPr="007A0C42">
        <w:rPr>
          <w:b w:val="0"/>
          <w:i w:val="0"/>
          <w:sz w:val="26"/>
          <w:szCs w:val="26"/>
        </w:rPr>
        <w:tab/>
      </w:r>
      <w:r w:rsidRPr="007A0C42">
        <w:rPr>
          <w:b w:val="0"/>
          <w:i w:val="0"/>
          <w:sz w:val="26"/>
          <w:szCs w:val="26"/>
        </w:rPr>
        <w:tab/>
      </w:r>
      <w:r w:rsidR="002D0FCC" w:rsidRPr="007A0C42">
        <w:rPr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Pr="007A0C42">
        <w:rPr>
          <w:b w:val="0"/>
          <w:i w:val="0"/>
          <w:sz w:val="26"/>
          <w:szCs w:val="26"/>
        </w:rPr>
        <w:t xml:space="preserve">Projeto de </w:t>
      </w:r>
      <w:r w:rsidR="002D0FCC" w:rsidRPr="007A0C42">
        <w:rPr>
          <w:b w:val="0"/>
          <w:i w:val="0"/>
          <w:sz w:val="26"/>
          <w:szCs w:val="26"/>
        </w:rPr>
        <w:t xml:space="preserve">Lei </w:t>
      </w:r>
      <w:r w:rsidR="008146EC" w:rsidRPr="007A0C42">
        <w:rPr>
          <w:b w:val="0"/>
          <w:i w:val="0"/>
          <w:sz w:val="26"/>
          <w:szCs w:val="26"/>
        </w:rPr>
        <w:t>epigrafado, de autoria d</w:t>
      </w:r>
      <w:r w:rsidR="0009062B" w:rsidRPr="007A0C42">
        <w:rPr>
          <w:b w:val="0"/>
          <w:i w:val="0"/>
          <w:sz w:val="26"/>
          <w:szCs w:val="26"/>
        </w:rPr>
        <w:t xml:space="preserve">o Poder Executivo, que </w:t>
      </w:r>
      <w:r w:rsidR="009113E1" w:rsidRPr="007A0C42">
        <w:rPr>
          <w:b w:val="0"/>
        </w:rPr>
        <w:t>Altera dispositivo da Lei Municipal nº 1.507 de 20 de junho de 2017, na forma e condições que especifica”</w:t>
      </w:r>
      <w:r w:rsidR="0033129B" w:rsidRPr="007A0C42">
        <w:rPr>
          <w:b w:val="0"/>
        </w:rPr>
        <w:t xml:space="preserve"> e da emenda modificativa nº. 01 de autoria dos Vereadores Reginaldo Teixeira Santos e Evandro da Silva Oliveira</w:t>
      </w:r>
      <w:r w:rsidR="00EA1229" w:rsidRPr="007A0C42">
        <w:rPr>
          <w:b w:val="0"/>
          <w:i w:val="0"/>
          <w:sz w:val="26"/>
          <w:szCs w:val="26"/>
        </w:rPr>
        <w:t>.</w:t>
      </w:r>
    </w:p>
    <w:p w:rsidR="00870348" w:rsidRPr="007A0C42" w:rsidRDefault="00870348" w:rsidP="00CC4FDE">
      <w:pPr>
        <w:pStyle w:val="Recuodecorpodetexto"/>
        <w:ind w:left="0" w:firstLine="851"/>
        <w:rPr>
          <w:sz w:val="26"/>
          <w:szCs w:val="26"/>
        </w:rPr>
      </w:pPr>
    </w:p>
    <w:p w:rsidR="00154D16" w:rsidRPr="007A0C42" w:rsidRDefault="00B71C92" w:rsidP="00986163">
      <w:pPr>
        <w:ind w:firstLine="2127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 xml:space="preserve">O município de Claudio com este projeto visa </w:t>
      </w:r>
      <w:r w:rsidR="009113E1" w:rsidRPr="007A0C42">
        <w:rPr>
          <w:rFonts w:ascii="Arial" w:hAnsi="Arial" w:cs="Arial"/>
          <w:sz w:val="26"/>
          <w:szCs w:val="26"/>
        </w:rPr>
        <w:t xml:space="preserve">alterar o limite de vigência da Lei, antecipando-a para </w:t>
      </w:r>
      <w:r w:rsidR="00986163" w:rsidRPr="007A0C42">
        <w:rPr>
          <w:rFonts w:ascii="Arial" w:hAnsi="Arial" w:cs="Arial"/>
          <w:sz w:val="26"/>
          <w:szCs w:val="26"/>
        </w:rPr>
        <w:t>31 de julho de 2018.</w:t>
      </w:r>
    </w:p>
    <w:p w:rsidR="00986163" w:rsidRPr="007A0C42" w:rsidRDefault="00986163" w:rsidP="00986163">
      <w:pPr>
        <w:ind w:firstLine="2127"/>
        <w:jc w:val="both"/>
        <w:rPr>
          <w:rFonts w:ascii="Arial" w:hAnsi="Arial" w:cs="Arial"/>
          <w:sz w:val="26"/>
          <w:szCs w:val="26"/>
        </w:rPr>
      </w:pPr>
    </w:p>
    <w:p w:rsidR="00663EB4" w:rsidRPr="007A0C42" w:rsidRDefault="00986163" w:rsidP="00986163">
      <w:pPr>
        <w:ind w:firstLine="2127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>Entretanto, em que pese a ementa dispor sobre a alteração, o projeto de lei prevê também, no seu artigo 4º, que a possibilidade da política de incentivo à regularização das obras e projetos de edificação já consolidadas atenda àqueles aprovados entre 01 de janeiro de 2014 a 31 de dezembro de 2016, desde que os valores descritos na Lei 1.507/2017 sejam agravadas em 02 (duas) vezes ou em 03 (três), esta última descrita no Parágrafo único do mesmo artigo criado.</w:t>
      </w:r>
    </w:p>
    <w:p w:rsidR="00484F7A" w:rsidRPr="007A0C42" w:rsidRDefault="00663EB4" w:rsidP="00B71C92">
      <w:pPr>
        <w:ind w:firstLine="2127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 xml:space="preserve"> </w:t>
      </w:r>
    </w:p>
    <w:p w:rsidR="00E8572B" w:rsidRPr="007A0C42" w:rsidRDefault="00E8572B" w:rsidP="00B71C92">
      <w:pPr>
        <w:ind w:firstLine="2127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>A emenda modificativa visa revisar os valores de multa descritas no Projeto de Lei.</w:t>
      </w:r>
    </w:p>
    <w:p w:rsidR="00E8572B" w:rsidRPr="007A0C42" w:rsidRDefault="00E8572B" w:rsidP="00B71C92">
      <w:pPr>
        <w:ind w:firstLine="2127"/>
        <w:jc w:val="both"/>
        <w:rPr>
          <w:rFonts w:ascii="Arial" w:hAnsi="Arial" w:cs="Arial"/>
          <w:sz w:val="26"/>
          <w:szCs w:val="26"/>
        </w:rPr>
      </w:pPr>
    </w:p>
    <w:p w:rsidR="00B71C92" w:rsidRPr="007A0C42" w:rsidRDefault="00B71C92" w:rsidP="00B71C92">
      <w:pPr>
        <w:jc w:val="both"/>
        <w:outlineLvl w:val="0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ab/>
      </w:r>
      <w:r w:rsidRPr="007A0C42">
        <w:rPr>
          <w:rFonts w:ascii="Arial" w:hAnsi="Arial" w:cs="Arial"/>
          <w:sz w:val="26"/>
          <w:szCs w:val="26"/>
        </w:rPr>
        <w:tab/>
      </w:r>
      <w:r w:rsidRPr="007A0C42">
        <w:rPr>
          <w:rFonts w:ascii="Arial" w:hAnsi="Arial" w:cs="Arial"/>
          <w:sz w:val="26"/>
          <w:szCs w:val="26"/>
        </w:rPr>
        <w:tab/>
        <w:t>Em apertada síntese é o relato do necessário.</w:t>
      </w:r>
    </w:p>
    <w:p w:rsidR="00FA5D64" w:rsidRPr="007A0C42" w:rsidRDefault="00FA5D64" w:rsidP="00B71C92">
      <w:pPr>
        <w:pStyle w:val="Corpodetexto"/>
        <w:spacing w:after="0"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</w:p>
    <w:p w:rsidR="00B71C92" w:rsidRPr="007A0C42" w:rsidRDefault="00B71C92" w:rsidP="00B71C92">
      <w:pPr>
        <w:pStyle w:val="Corpodetexto"/>
        <w:spacing w:after="0"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7A0C42">
        <w:rPr>
          <w:rFonts w:ascii="Arial" w:hAnsi="Arial" w:cs="Arial"/>
          <w:b/>
          <w:sz w:val="26"/>
          <w:szCs w:val="26"/>
          <w:u w:val="single"/>
        </w:rPr>
        <w:t>FUNDAMENTAÇÃO</w:t>
      </w:r>
    </w:p>
    <w:p w:rsidR="00B71C92" w:rsidRPr="007A0C42" w:rsidRDefault="00B71C92" w:rsidP="00B71C92">
      <w:pPr>
        <w:pStyle w:val="Corpodetexto"/>
        <w:spacing w:after="0"/>
        <w:rPr>
          <w:rFonts w:ascii="Arial" w:hAnsi="Arial" w:cs="Arial"/>
          <w:sz w:val="26"/>
          <w:szCs w:val="26"/>
        </w:rPr>
      </w:pPr>
    </w:p>
    <w:p w:rsidR="00B71C92" w:rsidRPr="007A0C42" w:rsidRDefault="00B71C92" w:rsidP="00B71C92">
      <w:pPr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lastRenderedPageBreak/>
        <w:tab/>
      </w:r>
      <w:r w:rsidRPr="007A0C42">
        <w:rPr>
          <w:rFonts w:ascii="Arial" w:hAnsi="Arial" w:cs="Arial"/>
          <w:sz w:val="26"/>
          <w:szCs w:val="26"/>
        </w:rPr>
        <w:tab/>
      </w:r>
      <w:r w:rsidRPr="007A0C42">
        <w:rPr>
          <w:rFonts w:ascii="Arial" w:hAnsi="Arial" w:cs="Arial"/>
          <w:sz w:val="26"/>
          <w:szCs w:val="26"/>
        </w:rPr>
        <w:tab/>
        <w:t xml:space="preserve">A matéria versada no projeto em questão é de interesse local, </w:t>
      </w:r>
      <w:r w:rsidR="004D14CB" w:rsidRPr="007A0C42">
        <w:rPr>
          <w:rFonts w:ascii="Arial" w:hAnsi="Arial" w:cs="Arial"/>
          <w:sz w:val="26"/>
          <w:szCs w:val="26"/>
        </w:rPr>
        <w:t>razão pela qual a iniciativa da proposição é válida, pois o projeto de lei, de iniciativa do Executivo, disp</w:t>
      </w:r>
      <w:r w:rsidR="00D959B9" w:rsidRPr="007A0C42">
        <w:rPr>
          <w:rFonts w:ascii="Arial" w:hAnsi="Arial" w:cs="Arial"/>
          <w:sz w:val="26"/>
          <w:szCs w:val="26"/>
        </w:rPr>
        <w:t>õe</w:t>
      </w:r>
      <w:r w:rsidR="004D14CB" w:rsidRPr="007A0C42">
        <w:rPr>
          <w:rFonts w:ascii="Arial" w:hAnsi="Arial" w:cs="Arial"/>
          <w:sz w:val="26"/>
          <w:szCs w:val="26"/>
        </w:rPr>
        <w:t xml:space="preserve"> sobre tema contid</w:t>
      </w:r>
      <w:r w:rsidR="00D959B9" w:rsidRPr="007A0C42">
        <w:rPr>
          <w:rFonts w:ascii="Arial" w:hAnsi="Arial" w:cs="Arial"/>
          <w:sz w:val="26"/>
          <w:szCs w:val="26"/>
        </w:rPr>
        <w:t>o</w:t>
      </w:r>
      <w:r w:rsidR="004D14CB" w:rsidRPr="007A0C42">
        <w:rPr>
          <w:rFonts w:ascii="Arial" w:hAnsi="Arial" w:cs="Arial"/>
          <w:sz w:val="26"/>
          <w:szCs w:val="26"/>
        </w:rPr>
        <w:t xml:space="preserve"> no artigo 19, XV e XVI c/c artigo 28, 30 e artigo 52, I e XIV, todos da Lei Orgânica Municipal</w:t>
      </w:r>
      <w:r w:rsidRPr="007A0C42">
        <w:rPr>
          <w:rFonts w:ascii="Arial" w:hAnsi="Arial" w:cs="Arial"/>
          <w:sz w:val="26"/>
          <w:szCs w:val="26"/>
        </w:rPr>
        <w:t>.</w:t>
      </w:r>
    </w:p>
    <w:p w:rsidR="00B71C92" w:rsidRPr="007A0C42" w:rsidRDefault="00B71C92" w:rsidP="004154D6">
      <w:pPr>
        <w:pStyle w:val="Recuodecorpodetexto"/>
        <w:ind w:left="0" w:firstLine="851"/>
        <w:rPr>
          <w:b w:val="0"/>
          <w:i w:val="0"/>
          <w:sz w:val="26"/>
          <w:szCs w:val="26"/>
        </w:rPr>
      </w:pPr>
    </w:p>
    <w:p w:rsidR="000A1D05" w:rsidRPr="007A0C42" w:rsidRDefault="001557FB" w:rsidP="00FA5D64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 xml:space="preserve">O projeto </w:t>
      </w:r>
      <w:r w:rsidR="00FA5D64" w:rsidRPr="007A0C42">
        <w:rPr>
          <w:rFonts w:ascii="Arial" w:hAnsi="Arial" w:cs="Arial"/>
          <w:sz w:val="26"/>
          <w:szCs w:val="26"/>
        </w:rPr>
        <w:t xml:space="preserve">em questão </w:t>
      </w:r>
      <w:r w:rsidR="00210D48" w:rsidRPr="007A0C42">
        <w:rPr>
          <w:rFonts w:ascii="Arial" w:hAnsi="Arial" w:cs="Arial"/>
          <w:sz w:val="26"/>
          <w:szCs w:val="26"/>
        </w:rPr>
        <w:t xml:space="preserve">prevê a alteração da </w:t>
      </w:r>
      <w:r w:rsidR="000A1D05" w:rsidRPr="007A0C42">
        <w:rPr>
          <w:rFonts w:ascii="Arial" w:hAnsi="Arial" w:cs="Arial"/>
          <w:sz w:val="26"/>
          <w:szCs w:val="26"/>
        </w:rPr>
        <w:t xml:space="preserve">vigência </w:t>
      </w:r>
      <w:r w:rsidR="00FA5D64" w:rsidRPr="007A0C42">
        <w:rPr>
          <w:rFonts w:ascii="Arial" w:hAnsi="Arial" w:cs="Arial"/>
          <w:sz w:val="26"/>
          <w:szCs w:val="26"/>
        </w:rPr>
        <w:t>temporária</w:t>
      </w:r>
      <w:r w:rsidR="00210D48" w:rsidRPr="007A0C42">
        <w:rPr>
          <w:rFonts w:ascii="Arial" w:hAnsi="Arial" w:cs="Arial"/>
          <w:sz w:val="26"/>
          <w:szCs w:val="26"/>
        </w:rPr>
        <w:t xml:space="preserve"> já existente</w:t>
      </w:r>
      <w:r w:rsidR="00FA5D64" w:rsidRPr="007A0C42">
        <w:rPr>
          <w:rFonts w:ascii="Arial" w:hAnsi="Arial" w:cs="Arial"/>
          <w:sz w:val="26"/>
          <w:szCs w:val="26"/>
        </w:rPr>
        <w:t>,</w:t>
      </w:r>
      <w:r w:rsidR="000A1D05" w:rsidRPr="007A0C42">
        <w:rPr>
          <w:rFonts w:ascii="Arial" w:hAnsi="Arial" w:cs="Arial"/>
          <w:sz w:val="26"/>
          <w:szCs w:val="26"/>
        </w:rPr>
        <w:t xml:space="preserve"> a qual o Poder Executivo entende mais conveniente a sua antecipação, limitando à data de 31 de julho de 2018, visando o real atendimento que a lei se destina e não criando a eventual, porem legal, postergação de regularização por parte dos munícipes.</w:t>
      </w:r>
    </w:p>
    <w:p w:rsidR="000A1D05" w:rsidRPr="007A0C42" w:rsidRDefault="000A1D05" w:rsidP="00FA5D64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</w:p>
    <w:p w:rsidR="000A1D05" w:rsidRPr="007A0C42" w:rsidRDefault="000A1D05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 xml:space="preserve">Momento outro, a alteração prevista no inciso III do Artigo 9º da lei 1507/2017, tona o texto mais compreensivo e claro, o que sempre deve ser visto como o norteador das normas legais.  </w:t>
      </w:r>
    </w:p>
    <w:p w:rsidR="000A1D05" w:rsidRPr="007A0C42" w:rsidRDefault="000A1D05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</w:p>
    <w:p w:rsidR="000A1D05" w:rsidRPr="007A0C42" w:rsidRDefault="000A1D05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>Com relação ao artigo 4º do projeto sob análise, o Poder Executivo visa estender a política de incentivo, objeto da Lei ora alterada, também as obras finalizadas, porém com alguma desconformidade legal e administrativa, entre 01/01/2014 a 31/12/2016, que estavam desamparada</w:t>
      </w:r>
      <w:r w:rsidR="00E8572B" w:rsidRPr="007A0C42">
        <w:rPr>
          <w:rFonts w:ascii="Arial" w:hAnsi="Arial" w:cs="Arial"/>
          <w:sz w:val="26"/>
          <w:szCs w:val="26"/>
        </w:rPr>
        <w:t>s</w:t>
      </w:r>
      <w:r w:rsidRPr="007A0C42">
        <w:rPr>
          <w:rFonts w:ascii="Arial" w:hAnsi="Arial" w:cs="Arial"/>
          <w:sz w:val="26"/>
          <w:szCs w:val="26"/>
        </w:rPr>
        <w:t xml:space="preserve"> por inexistência de previsão legal.</w:t>
      </w:r>
    </w:p>
    <w:p w:rsidR="000A1D05" w:rsidRPr="007A0C42" w:rsidRDefault="000A1D05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</w:p>
    <w:p w:rsidR="000A1D05" w:rsidRPr="007A0C42" w:rsidRDefault="000A1D05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>Logo, como forma de regulamentar e conceder o estímulo aos proprietários de obras</w:t>
      </w:r>
      <w:r w:rsidR="00CE1D6B" w:rsidRPr="007A0C42">
        <w:rPr>
          <w:rFonts w:ascii="Arial" w:hAnsi="Arial" w:cs="Arial"/>
          <w:sz w:val="26"/>
          <w:szCs w:val="26"/>
        </w:rPr>
        <w:t xml:space="preserve"> finalizadas n</w:t>
      </w:r>
      <w:r w:rsidRPr="007A0C42">
        <w:rPr>
          <w:rFonts w:ascii="Arial" w:hAnsi="Arial" w:cs="Arial"/>
          <w:sz w:val="26"/>
          <w:szCs w:val="26"/>
        </w:rPr>
        <w:t xml:space="preserve">este período e evitar a propositura de nova legislação sobre o mesmo assunto, mostra-se salutar a extensão </w:t>
      </w:r>
      <w:r w:rsidR="00FC5969" w:rsidRPr="007A0C42">
        <w:rPr>
          <w:rFonts w:ascii="Arial" w:hAnsi="Arial" w:cs="Arial"/>
          <w:sz w:val="26"/>
          <w:szCs w:val="26"/>
        </w:rPr>
        <w:t xml:space="preserve">ao período não abrangido pela Lei nº. 1.507/2017, </w:t>
      </w:r>
      <w:r w:rsidR="00CE1D6B" w:rsidRPr="007A0C42">
        <w:rPr>
          <w:rFonts w:ascii="Arial" w:hAnsi="Arial" w:cs="Arial"/>
          <w:sz w:val="26"/>
          <w:szCs w:val="26"/>
        </w:rPr>
        <w:t xml:space="preserve">visando </w:t>
      </w:r>
      <w:r w:rsidR="007629D1" w:rsidRPr="007A0C42">
        <w:rPr>
          <w:rFonts w:ascii="Arial" w:hAnsi="Arial" w:cs="Arial"/>
          <w:sz w:val="26"/>
          <w:szCs w:val="26"/>
        </w:rPr>
        <w:t>o mesmo objetivo</w:t>
      </w:r>
      <w:r w:rsidR="00CE1D6B" w:rsidRPr="007A0C42">
        <w:rPr>
          <w:rFonts w:ascii="Arial" w:hAnsi="Arial" w:cs="Arial"/>
          <w:sz w:val="26"/>
          <w:szCs w:val="26"/>
        </w:rPr>
        <w:t>.</w:t>
      </w:r>
    </w:p>
    <w:p w:rsidR="00E8572B" w:rsidRPr="007A0C42" w:rsidRDefault="00E8572B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</w:p>
    <w:p w:rsidR="00E8572B" w:rsidRPr="007A0C42" w:rsidRDefault="00E8572B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 xml:space="preserve">Por outro lado, a emenda modificativa nº 01 altera a redação para retirar o acréscimo de multa desproporcional, segundo a sua fundamentação. </w:t>
      </w:r>
    </w:p>
    <w:p w:rsidR="000A1D05" w:rsidRPr="007A0C42" w:rsidRDefault="000A1D05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</w:p>
    <w:p w:rsidR="008146EC" w:rsidRPr="007A0C42" w:rsidRDefault="008146EC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 xml:space="preserve">Portanto, nos termos de toda a legislação aplicável à espécie – Constituição Federal, Lei Orgânica e Regimento Interno desta Casa Legislativa – o projeto </w:t>
      </w:r>
      <w:r w:rsidR="00E8572B" w:rsidRPr="007A0C42">
        <w:rPr>
          <w:rFonts w:ascii="Arial" w:hAnsi="Arial" w:cs="Arial"/>
          <w:sz w:val="26"/>
          <w:szCs w:val="26"/>
        </w:rPr>
        <w:t xml:space="preserve">e a emenda são </w:t>
      </w:r>
      <w:r w:rsidR="0045545F" w:rsidRPr="007A0C42">
        <w:rPr>
          <w:rFonts w:ascii="Arial" w:hAnsi="Arial" w:cs="Arial"/>
          <w:sz w:val="26"/>
          <w:szCs w:val="26"/>
        </w:rPr>
        <w:t>l</w:t>
      </w:r>
      <w:r w:rsidRPr="007A0C42">
        <w:rPr>
          <w:rFonts w:ascii="Arial" w:hAnsi="Arial" w:cs="Arial"/>
          <w:sz w:val="26"/>
          <w:szCs w:val="26"/>
        </w:rPr>
        <w:t>ega</w:t>
      </w:r>
      <w:r w:rsidR="00E8572B" w:rsidRPr="007A0C42">
        <w:rPr>
          <w:rFonts w:ascii="Arial" w:hAnsi="Arial" w:cs="Arial"/>
          <w:sz w:val="26"/>
          <w:szCs w:val="26"/>
        </w:rPr>
        <w:t xml:space="preserve">is </w:t>
      </w:r>
      <w:r w:rsidRPr="007A0C42">
        <w:rPr>
          <w:rFonts w:ascii="Arial" w:hAnsi="Arial" w:cs="Arial"/>
          <w:sz w:val="26"/>
          <w:szCs w:val="26"/>
        </w:rPr>
        <w:t>e constituciona</w:t>
      </w:r>
      <w:r w:rsidR="00E8572B" w:rsidRPr="007A0C42">
        <w:rPr>
          <w:rFonts w:ascii="Arial" w:hAnsi="Arial" w:cs="Arial"/>
          <w:sz w:val="26"/>
          <w:szCs w:val="26"/>
        </w:rPr>
        <w:t>is</w:t>
      </w:r>
      <w:r w:rsidRPr="007A0C42">
        <w:rPr>
          <w:rFonts w:ascii="Arial" w:hAnsi="Arial" w:cs="Arial"/>
          <w:sz w:val="26"/>
          <w:szCs w:val="26"/>
        </w:rPr>
        <w:t>.</w:t>
      </w:r>
    </w:p>
    <w:p w:rsidR="0012506E" w:rsidRPr="007A0C42" w:rsidRDefault="0012506E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</w:p>
    <w:p w:rsidR="008146EC" w:rsidRPr="007A0C42" w:rsidRDefault="00505D36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>N</w:t>
      </w:r>
      <w:r w:rsidR="008146EC" w:rsidRPr="007A0C42">
        <w:rPr>
          <w:rFonts w:ascii="Arial" w:hAnsi="Arial" w:cs="Arial"/>
          <w:sz w:val="26"/>
          <w:szCs w:val="26"/>
        </w:rPr>
        <w:t>ão há</w:t>
      </w:r>
      <w:r w:rsidRPr="007A0C42">
        <w:rPr>
          <w:rFonts w:ascii="Arial" w:hAnsi="Arial" w:cs="Arial"/>
          <w:sz w:val="26"/>
          <w:szCs w:val="26"/>
        </w:rPr>
        <w:t xml:space="preserve">, portanto, </w:t>
      </w:r>
      <w:r w:rsidR="008146EC" w:rsidRPr="007A0C42">
        <w:rPr>
          <w:rFonts w:ascii="Arial" w:hAnsi="Arial" w:cs="Arial"/>
          <w:sz w:val="26"/>
          <w:szCs w:val="26"/>
        </w:rPr>
        <w:t xml:space="preserve">objeção quanto </w:t>
      </w:r>
      <w:r w:rsidR="00741AB4" w:rsidRPr="007A0C42">
        <w:rPr>
          <w:rFonts w:ascii="Arial" w:hAnsi="Arial" w:cs="Arial"/>
          <w:sz w:val="26"/>
          <w:szCs w:val="26"/>
        </w:rPr>
        <w:t>à</w:t>
      </w:r>
      <w:r w:rsidR="008146EC" w:rsidRPr="007A0C42">
        <w:rPr>
          <w:rFonts w:ascii="Arial" w:hAnsi="Arial" w:cs="Arial"/>
          <w:sz w:val="26"/>
          <w:szCs w:val="26"/>
        </w:rPr>
        <w:t xml:space="preserve"> constitucionalidade e</w:t>
      </w:r>
      <w:r w:rsidR="00741AB4" w:rsidRPr="007A0C42">
        <w:rPr>
          <w:rFonts w:ascii="Arial" w:hAnsi="Arial" w:cs="Arial"/>
          <w:sz w:val="26"/>
          <w:szCs w:val="26"/>
        </w:rPr>
        <w:t xml:space="preserve"> à</w:t>
      </w:r>
      <w:r w:rsidR="008146EC" w:rsidRPr="007A0C42">
        <w:rPr>
          <w:rFonts w:ascii="Arial" w:hAnsi="Arial" w:cs="Arial"/>
          <w:sz w:val="26"/>
          <w:szCs w:val="26"/>
        </w:rPr>
        <w:t xml:space="preserve"> legalidade</w:t>
      </w:r>
      <w:r w:rsidR="00FA5D64" w:rsidRPr="007A0C42">
        <w:rPr>
          <w:rFonts w:ascii="Arial" w:hAnsi="Arial" w:cs="Arial"/>
          <w:sz w:val="26"/>
          <w:szCs w:val="26"/>
        </w:rPr>
        <w:t xml:space="preserve">. </w:t>
      </w:r>
      <w:r w:rsidR="008146EC" w:rsidRPr="007A0C42">
        <w:rPr>
          <w:rFonts w:ascii="Arial" w:hAnsi="Arial" w:cs="Arial"/>
          <w:sz w:val="26"/>
          <w:szCs w:val="26"/>
        </w:rPr>
        <w:t>De outro lado cumpre</w:t>
      </w:r>
      <w:r w:rsidR="00990077" w:rsidRPr="007A0C42">
        <w:rPr>
          <w:rFonts w:ascii="Arial" w:hAnsi="Arial" w:cs="Arial"/>
          <w:sz w:val="26"/>
          <w:szCs w:val="26"/>
        </w:rPr>
        <w:t>m</w:t>
      </w:r>
      <w:r w:rsidR="008146EC" w:rsidRPr="007A0C42">
        <w:rPr>
          <w:rFonts w:ascii="Arial" w:hAnsi="Arial" w:cs="Arial"/>
          <w:sz w:val="26"/>
          <w:szCs w:val="26"/>
        </w:rPr>
        <w:t xml:space="preserve"> os requisitos exigidos na legislação em vigor, estando garantida a juridicidade</w:t>
      </w:r>
      <w:r w:rsidR="00FA5D64" w:rsidRPr="007A0C42">
        <w:rPr>
          <w:rFonts w:ascii="Arial" w:hAnsi="Arial" w:cs="Arial"/>
          <w:sz w:val="26"/>
          <w:szCs w:val="26"/>
        </w:rPr>
        <w:t>.</w:t>
      </w:r>
    </w:p>
    <w:p w:rsidR="008146EC" w:rsidRPr="007A0C42" w:rsidRDefault="008146EC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</w:p>
    <w:p w:rsidR="00167E99" w:rsidRPr="007A0C42" w:rsidRDefault="008146EC" w:rsidP="008146EC">
      <w:pPr>
        <w:pStyle w:val="Corpodetexto"/>
        <w:spacing w:after="0"/>
        <w:ind w:firstLine="2268"/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 xml:space="preserve">Por fim, o projeto </w:t>
      </w:r>
      <w:r w:rsidR="00990077" w:rsidRPr="007A0C42">
        <w:rPr>
          <w:rFonts w:ascii="Arial" w:hAnsi="Arial" w:cs="Arial"/>
          <w:sz w:val="26"/>
          <w:szCs w:val="26"/>
        </w:rPr>
        <w:t xml:space="preserve">e a emenda </w:t>
      </w:r>
      <w:r w:rsidRPr="007A0C42">
        <w:rPr>
          <w:rFonts w:ascii="Arial" w:hAnsi="Arial" w:cs="Arial"/>
          <w:sz w:val="26"/>
          <w:szCs w:val="26"/>
        </w:rPr>
        <w:t>encontra</w:t>
      </w:r>
      <w:r w:rsidR="00990077" w:rsidRPr="007A0C42">
        <w:rPr>
          <w:rFonts w:ascii="Arial" w:hAnsi="Arial" w:cs="Arial"/>
          <w:sz w:val="26"/>
          <w:szCs w:val="26"/>
        </w:rPr>
        <w:t>m</w:t>
      </w:r>
      <w:r w:rsidRPr="007A0C42">
        <w:rPr>
          <w:rFonts w:ascii="Arial" w:hAnsi="Arial" w:cs="Arial"/>
          <w:sz w:val="26"/>
          <w:szCs w:val="26"/>
        </w:rPr>
        <w:t>-se redigido</w:t>
      </w:r>
      <w:r w:rsidR="00990077" w:rsidRPr="007A0C42">
        <w:rPr>
          <w:rFonts w:ascii="Arial" w:hAnsi="Arial" w:cs="Arial"/>
          <w:sz w:val="26"/>
          <w:szCs w:val="26"/>
        </w:rPr>
        <w:t>s</w:t>
      </w:r>
      <w:r w:rsidRPr="007A0C42">
        <w:rPr>
          <w:rFonts w:ascii="Arial" w:hAnsi="Arial" w:cs="Arial"/>
          <w:sz w:val="26"/>
          <w:szCs w:val="26"/>
        </w:rPr>
        <w:t xml:space="preserve">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7A0C42" w:rsidRDefault="00167E99" w:rsidP="00661172">
      <w:pPr>
        <w:jc w:val="both"/>
        <w:rPr>
          <w:rFonts w:ascii="Arial" w:hAnsi="Arial" w:cs="Arial"/>
          <w:sz w:val="26"/>
          <w:szCs w:val="26"/>
        </w:rPr>
      </w:pPr>
    </w:p>
    <w:p w:rsidR="00167E99" w:rsidRPr="007A0C42" w:rsidRDefault="00167E99" w:rsidP="00661172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7A0C42">
        <w:rPr>
          <w:rFonts w:ascii="Arial" w:hAnsi="Arial" w:cs="Arial"/>
          <w:b/>
          <w:sz w:val="26"/>
          <w:szCs w:val="26"/>
          <w:u w:val="single"/>
        </w:rPr>
        <w:t>CONCLUSÃO</w:t>
      </w:r>
    </w:p>
    <w:p w:rsidR="00167E99" w:rsidRPr="007A0C42" w:rsidRDefault="00167E99" w:rsidP="00661172">
      <w:pPr>
        <w:jc w:val="both"/>
        <w:rPr>
          <w:rFonts w:ascii="Arial" w:hAnsi="Arial" w:cs="Arial"/>
          <w:sz w:val="26"/>
          <w:szCs w:val="26"/>
        </w:rPr>
      </w:pPr>
    </w:p>
    <w:p w:rsidR="00167E99" w:rsidRPr="007A0C42" w:rsidRDefault="00167E99" w:rsidP="00661172">
      <w:pPr>
        <w:jc w:val="both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ab/>
      </w:r>
      <w:r w:rsidRPr="007A0C42">
        <w:rPr>
          <w:rFonts w:ascii="Arial" w:hAnsi="Arial" w:cs="Arial"/>
          <w:sz w:val="26"/>
          <w:szCs w:val="26"/>
        </w:rPr>
        <w:tab/>
      </w:r>
      <w:r w:rsidRPr="007A0C42">
        <w:rPr>
          <w:rFonts w:ascii="Arial" w:hAnsi="Arial" w:cs="Arial"/>
          <w:sz w:val="26"/>
          <w:szCs w:val="26"/>
        </w:rPr>
        <w:tab/>
        <w:t xml:space="preserve">Assim, somos pela constitucionalidade, </w:t>
      </w:r>
      <w:r w:rsidR="00CE7942" w:rsidRPr="007A0C42">
        <w:rPr>
          <w:rFonts w:ascii="Arial" w:hAnsi="Arial" w:cs="Arial"/>
          <w:sz w:val="26"/>
          <w:szCs w:val="26"/>
        </w:rPr>
        <w:t xml:space="preserve">legalidade, </w:t>
      </w:r>
      <w:r w:rsidRPr="007A0C42">
        <w:rPr>
          <w:rFonts w:ascii="Arial" w:hAnsi="Arial" w:cs="Arial"/>
          <w:sz w:val="26"/>
          <w:szCs w:val="26"/>
        </w:rPr>
        <w:t>juridici</w:t>
      </w:r>
      <w:r w:rsidR="004154D6" w:rsidRPr="007A0C42">
        <w:rPr>
          <w:rFonts w:ascii="Arial" w:hAnsi="Arial" w:cs="Arial"/>
          <w:sz w:val="26"/>
          <w:szCs w:val="26"/>
        </w:rPr>
        <w:t>dade e boa técnica legislativa tanto do</w:t>
      </w:r>
      <w:r w:rsidRPr="007A0C42">
        <w:rPr>
          <w:rFonts w:ascii="Arial" w:hAnsi="Arial" w:cs="Arial"/>
          <w:sz w:val="26"/>
          <w:szCs w:val="26"/>
        </w:rPr>
        <w:t xml:space="preserve"> Projeto de </w:t>
      </w:r>
      <w:r w:rsidR="009B09B5" w:rsidRPr="007A0C42">
        <w:rPr>
          <w:rFonts w:ascii="Arial" w:hAnsi="Arial" w:cs="Arial"/>
          <w:sz w:val="26"/>
          <w:szCs w:val="26"/>
        </w:rPr>
        <w:t>Lei</w:t>
      </w:r>
      <w:r w:rsidR="00B202E5" w:rsidRPr="007A0C42">
        <w:rPr>
          <w:rFonts w:ascii="Arial" w:hAnsi="Arial" w:cs="Arial"/>
          <w:sz w:val="26"/>
          <w:szCs w:val="26"/>
        </w:rPr>
        <w:t xml:space="preserve"> </w:t>
      </w:r>
      <w:r w:rsidR="009B09B5" w:rsidRPr="007A0C42">
        <w:rPr>
          <w:rFonts w:ascii="Arial" w:hAnsi="Arial" w:cs="Arial"/>
          <w:sz w:val="26"/>
          <w:szCs w:val="26"/>
        </w:rPr>
        <w:t xml:space="preserve">nº </w:t>
      </w:r>
      <w:r w:rsidR="00CE1D6B" w:rsidRPr="007A0C42">
        <w:rPr>
          <w:rFonts w:ascii="Arial" w:hAnsi="Arial" w:cs="Arial"/>
          <w:sz w:val="26"/>
          <w:szCs w:val="26"/>
        </w:rPr>
        <w:t>1</w:t>
      </w:r>
      <w:r w:rsidR="00FA5D64" w:rsidRPr="007A0C42">
        <w:rPr>
          <w:rFonts w:ascii="Arial" w:hAnsi="Arial" w:cs="Arial"/>
          <w:sz w:val="26"/>
          <w:szCs w:val="26"/>
        </w:rPr>
        <w:t>4</w:t>
      </w:r>
      <w:r w:rsidR="009B09B5" w:rsidRPr="007A0C42">
        <w:rPr>
          <w:rFonts w:ascii="Arial" w:hAnsi="Arial" w:cs="Arial"/>
          <w:sz w:val="26"/>
          <w:szCs w:val="26"/>
        </w:rPr>
        <w:t>/20</w:t>
      </w:r>
      <w:r w:rsidR="00CE7942" w:rsidRPr="007A0C42">
        <w:rPr>
          <w:rFonts w:ascii="Arial" w:hAnsi="Arial" w:cs="Arial"/>
          <w:sz w:val="26"/>
          <w:szCs w:val="26"/>
        </w:rPr>
        <w:t>1</w:t>
      </w:r>
      <w:r w:rsidR="00A61236" w:rsidRPr="007A0C42">
        <w:rPr>
          <w:rFonts w:ascii="Arial" w:hAnsi="Arial" w:cs="Arial"/>
          <w:sz w:val="26"/>
          <w:szCs w:val="26"/>
        </w:rPr>
        <w:t>7</w:t>
      </w:r>
      <w:r w:rsidR="00684042" w:rsidRPr="007A0C42">
        <w:rPr>
          <w:rFonts w:ascii="Arial" w:hAnsi="Arial" w:cs="Arial"/>
          <w:sz w:val="26"/>
          <w:szCs w:val="26"/>
        </w:rPr>
        <w:t xml:space="preserve"> e sua respectiva emenda modificativa</w:t>
      </w:r>
      <w:r w:rsidR="00990077" w:rsidRPr="007A0C42">
        <w:rPr>
          <w:rFonts w:ascii="Arial" w:hAnsi="Arial" w:cs="Arial"/>
          <w:sz w:val="26"/>
          <w:szCs w:val="26"/>
        </w:rPr>
        <w:t xml:space="preserve">, </w:t>
      </w:r>
      <w:r w:rsidR="00170CEF" w:rsidRPr="007A0C42">
        <w:rPr>
          <w:rFonts w:ascii="Arial" w:hAnsi="Arial" w:cs="Arial"/>
          <w:sz w:val="26"/>
          <w:szCs w:val="26"/>
        </w:rPr>
        <w:t>estando apto</w:t>
      </w:r>
      <w:r w:rsidR="00990077" w:rsidRPr="007A0C42">
        <w:rPr>
          <w:rFonts w:ascii="Arial" w:hAnsi="Arial" w:cs="Arial"/>
          <w:sz w:val="26"/>
          <w:szCs w:val="26"/>
        </w:rPr>
        <w:t>s</w:t>
      </w:r>
      <w:r w:rsidR="004154D6" w:rsidRPr="007A0C42">
        <w:rPr>
          <w:rFonts w:ascii="Arial" w:hAnsi="Arial" w:cs="Arial"/>
          <w:sz w:val="26"/>
          <w:szCs w:val="26"/>
        </w:rPr>
        <w:t xml:space="preserve"> </w:t>
      </w:r>
      <w:r w:rsidR="009B09B5" w:rsidRPr="007A0C42">
        <w:rPr>
          <w:rFonts w:ascii="Arial" w:hAnsi="Arial" w:cs="Arial"/>
          <w:sz w:val="26"/>
          <w:szCs w:val="26"/>
        </w:rPr>
        <w:t>à tramitação, discussão e deliberação Plenária.</w:t>
      </w:r>
    </w:p>
    <w:p w:rsidR="00167E99" w:rsidRPr="007A0C42" w:rsidRDefault="00167E99" w:rsidP="00661172">
      <w:pPr>
        <w:jc w:val="both"/>
        <w:rPr>
          <w:rFonts w:ascii="Arial" w:hAnsi="Arial" w:cs="Arial"/>
          <w:sz w:val="26"/>
          <w:szCs w:val="26"/>
        </w:rPr>
      </w:pPr>
    </w:p>
    <w:p w:rsidR="00167E99" w:rsidRPr="007A0C42" w:rsidRDefault="00167E99" w:rsidP="00661172">
      <w:pPr>
        <w:jc w:val="both"/>
        <w:outlineLvl w:val="0"/>
        <w:rPr>
          <w:rFonts w:ascii="Arial" w:hAnsi="Arial" w:cs="Arial"/>
          <w:sz w:val="26"/>
          <w:szCs w:val="26"/>
        </w:rPr>
      </w:pPr>
      <w:r w:rsidRPr="007A0C42">
        <w:rPr>
          <w:rFonts w:ascii="Arial" w:hAnsi="Arial" w:cs="Arial"/>
          <w:sz w:val="26"/>
          <w:szCs w:val="26"/>
        </w:rPr>
        <w:tab/>
      </w:r>
      <w:r w:rsidRPr="007A0C42">
        <w:rPr>
          <w:rFonts w:ascii="Arial" w:hAnsi="Arial" w:cs="Arial"/>
          <w:sz w:val="26"/>
          <w:szCs w:val="26"/>
        </w:rPr>
        <w:tab/>
      </w:r>
      <w:r w:rsidRPr="007A0C42">
        <w:rPr>
          <w:rFonts w:ascii="Arial" w:hAnsi="Arial" w:cs="Arial"/>
          <w:sz w:val="26"/>
          <w:szCs w:val="26"/>
        </w:rPr>
        <w:tab/>
        <w:t xml:space="preserve">Este é o parecer </w:t>
      </w:r>
      <w:r w:rsidRPr="007A0C42">
        <w:rPr>
          <w:rFonts w:ascii="Arial" w:hAnsi="Arial" w:cs="Arial"/>
          <w:i/>
          <w:sz w:val="26"/>
          <w:szCs w:val="26"/>
        </w:rPr>
        <w:t>sub</w:t>
      </w:r>
      <w:r w:rsidR="00A85D07" w:rsidRPr="007A0C42">
        <w:rPr>
          <w:rFonts w:ascii="Arial" w:hAnsi="Arial" w:cs="Arial"/>
          <w:sz w:val="26"/>
          <w:szCs w:val="26"/>
        </w:rPr>
        <w:t xml:space="preserve"> censura</w:t>
      </w:r>
      <w:r w:rsidRPr="007A0C42">
        <w:rPr>
          <w:rFonts w:ascii="Arial" w:hAnsi="Arial" w:cs="Arial"/>
          <w:sz w:val="26"/>
          <w:szCs w:val="26"/>
        </w:rPr>
        <w:t>!</w:t>
      </w:r>
    </w:p>
    <w:p w:rsidR="00167E99" w:rsidRPr="007A0C42" w:rsidRDefault="00167E99" w:rsidP="00661172">
      <w:pPr>
        <w:jc w:val="both"/>
        <w:rPr>
          <w:rFonts w:ascii="Arial" w:hAnsi="Arial" w:cs="Arial"/>
          <w:sz w:val="26"/>
          <w:szCs w:val="26"/>
        </w:rPr>
      </w:pPr>
    </w:p>
    <w:p w:rsidR="00312DD9" w:rsidRPr="007A0C42" w:rsidRDefault="00312DD9" w:rsidP="00661172">
      <w:pPr>
        <w:jc w:val="both"/>
        <w:rPr>
          <w:rFonts w:ascii="Arial" w:hAnsi="Arial" w:cs="Arial"/>
          <w:sz w:val="26"/>
          <w:szCs w:val="26"/>
        </w:rPr>
      </w:pPr>
    </w:p>
    <w:p w:rsidR="00167E99" w:rsidRPr="007A0C42" w:rsidRDefault="009B09B5" w:rsidP="0066117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7A0C42">
        <w:rPr>
          <w:rFonts w:ascii="Arial" w:hAnsi="Arial" w:cs="Arial"/>
          <w:b/>
          <w:sz w:val="26"/>
          <w:szCs w:val="26"/>
        </w:rPr>
        <w:t xml:space="preserve">Cláudio </w:t>
      </w:r>
      <w:r w:rsidR="00167E99" w:rsidRPr="007A0C42">
        <w:rPr>
          <w:rFonts w:ascii="Arial" w:hAnsi="Arial" w:cs="Arial"/>
          <w:b/>
          <w:sz w:val="26"/>
          <w:szCs w:val="26"/>
        </w:rPr>
        <w:t xml:space="preserve">(MG), </w:t>
      </w:r>
      <w:r w:rsidR="00C6473F" w:rsidRPr="007A0C42">
        <w:rPr>
          <w:rFonts w:ascii="Arial" w:hAnsi="Arial" w:cs="Arial"/>
          <w:b/>
          <w:sz w:val="26"/>
          <w:szCs w:val="26"/>
        </w:rPr>
        <w:t>30</w:t>
      </w:r>
      <w:r w:rsidR="00167E99" w:rsidRPr="007A0C42">
        <w:rPr>
          <w:rFonts w:ascii="Arial" w:hAnsi="Arial" w:cs="Arial"/>
          <w:b/>
          <w:sz w:val="26"/>
          <w:szCs w:val="26"/>
        </w:rPr>
        <w:t xml:space="preserve"> de </w:t>
      </w:r>
      <w:r w:rsidR="00C6473F" w:rsidRPr="007A0C42">
        <w:rPr>
          <w:rFonts w:ascii="Arial" w:hAnsi="Arial" w:cs="Arial"/>
          <w:b/>
          <w:sz w:val="26"/>
          <w:szCs w:val="26"/>
        </w:rPr>
        <w:t>junho d</w:t>
      </w:r>
      <w:r w:rsidR="00167E99" w:rsidRPr="007A0C42">
        <w:rPr>
          <w:rFonts w:ascii="Arial" w:hAnsi="Arial" w:cs="Arial"/>
          <w:b/>
          <w:sz w:val="26"/>
          <w:szCs w:val="26"/>
        </w:rPr>
        <w:t>e 20</w:t>
      </w:r>
      <w:r w:rsidRPr="007A0C42">
        <w:rPr>
          <w:rFonts w:ascii="Arial" w:hAnsi="Arial" w:cs="Arial"/>
          <w:b/>
          <w:sz w:val="26"/>
          <w:szCs w:val="26"/>
        </w:rPr>
        <w:t>1</w:t>
      </w:r>
      <w:r w:rsidR="00C6473F" w:rsidRPr="007A0C42">
        <w:rPr>
          <w:rFonts w:ascii="Arial" w:hAnsi="Arial" w:cs="Arial"/>
          <w:b/>
          <w:sz w:val="26"/>
          <w:szCs w:val="26"/>
        </w:rPr>
        <w:t>7</w:t>
      </w:r>
      <w:r w:rsidR="00167E99" w:rsidRPr="007A0C42">
        <w:rPr>
          <w:rFonts w:ascii="Arial" w:hAnsi="Arial" w:cs="Arial"/>
          <w:b/>
          <w:sz w:val="26"/>
          <w:szCs w:val="26"/>
        </w:rPr>
        <w:t>.</w:t>
      </w:r>
    </w:p>
    <w:p w:rsidR="00312DD9" w:rsidRPr="007A0C42" w:rsidRDefault="00312DD9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167E99" w:rsidRPr="007A0C42" w:rsidRDefault="00167E99" w:rsidP="00661172">
      <w:pPr>
        <w:rPr>
          <w:rFonts w:ascii="Arial" w:hAnsi="Arial" w:cs="Arial"/>
          <w:b/>
          <w:sz w:val="26"/>
          <w:szCs w:val="26"/>
        </w:rPr>
      </w:pPr>
    </w:p>
    <w:p w:rsidR="00067D39" w:rsidRPr="007A0C42" w:rsidRDefault="00067D39" w:rsidP="0066117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7A0C42">
        <w:rPr>
          <w:rFonts w:ascii="Arial" w:hAnsi="Arial" w:cs="Arial"/>
          <w:b/>
          <w:sz w:val="26"/>
          <w:szCs w:val="26"/>
        </w:rPr>
        <w:t>Assessoria Jurídica</w:t>
      </w:r>
    </w:p>
    <w:p w:rsidR="00167E99" w:rsidRPr="007A0C42" w:rsidRDefault="007D7907" w:rsidP="0066117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7A0C42">
        <w:rPr>
          <w:rFonts w:ascii="Arial" w:hAnsi="Arial" w:cs="Arial"/>
          <w:b/>
          <w:sz w:val="26"/>
          <w:szCs w:val="26"/>
        </w:rPr>
        <w:t>André Fernandes de Castro</w:t>
      </w:r>
      <w:r w:rsidR="00170CEF" w:rsidRPr="007A0C42">
        <w:rPr>
          <w:rFonts w:ascii="Arial" w:hAnsi="Arial" w:cs="Arial"/>
          <w:b/>
          <w:sz w:val="26"/>
          <w:szCs w:val="26"/>
        </w:rPr>
        <w:t xml:space="preserve"> </w:t>
      </w:r>
    </w:p>
    <w:p w:rsidR="009B09B5" w:rsidRPr="00FA5D64" w:rsidRDefault="009B09B5" w:rsidP="00661172">
      <w:pPr>
        <w:jc w:val="center"/>
        <w:rPr>
          <w:rFonts w:ascii="Arial" w:hAnsi="Arial" w:cs="Arial"/>
          <w:b/>
          <w:sz w:val="26"/>
          <w:szCs w:val="26"/>
        </w:rPr>
      </w:pPr>
      <w:r w:rsidRPr="007A0C42">
        <w:rPr>
          <w:rFonts w:ascii="Arial" w:hAnsi="Arial" w:cs="Arial"/>
          <w:b/>
          <w:sz w:val="26"/>
          <w:szCs w:val="26"/>
        </w:rPr>
        <w:t xml:space="preserve">OAB-MG </w:t>
      </w:r>
      <w:r w:rsidR="007D7907" w:rsidRPr="007A0C42">
        <w:rPr>
          <w:rFonts w:ascii="Arial" w:hAnsi="Arial" w:cs="Arial"/>
          <w:b/>
          <w:sz w:val="26"/>
          <w:szCs w:val="26"/>
        </w:rPr>
        <w:t>96.637</w:t>
      </w:r>
    </w:p>
    <w:sectPr w:rsidR="009B09B5" w:rsidRPr="00FA5D64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91" w:rsidRDefault="00702C91" w:rsidP="005953A0">
      <w:r>
        <w:separator/>
      </w:r>
    </w:p>
  </w:endnote>
  <w:endnote w:type="continuationSeparator" w:id="0">
    <w:p w:rsidR="00702C91" w:rsidRDefault="00702C91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702C91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84D">
      <w:rPr>
        <w:noProof/>
      </w:rPr>
      <w:t>1</w:t>
    </w:r>
    <w:r>
      <w:rPr>
        <w:noProof/>
      </w:rPr>
      <w:fldChar w:fldCharType="end"/>
    </w:r>
    <w:r w:rsidR="00F379BA">
      <w:t>/</w:t>
    </w:r>
    <w:r w:rsidR="00092C8B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092C8B">
      <w:rPr>
        <w:rStyle w:val="Nmerodepgina"/>
      </w:rPr>
      <w:fldChar w:fldCharType="separate"/>
    </w:r>
    <w:r w:rsidR="006B784D">
      <w:rPr>
        <w:rStyle w:val="Nmerodepgina"/>
        <w:noProof/>
      </w:rPr>
      <w:t>3</w:t>
    </w:r>
    <w:r w:rsidR="00092C8B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91" w:rsidRDefault="00702C91" w:rsidP="005953A0">
      <w:r>
        <w:separator/>
      </w:r>
    </w:p>
  </w:footnote>
  <w:footnote w:type="continuationSeparator" w:id="0">
    <w:p w:rsidR="00702C91" w:rsidRDefault="00702C91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2C31"/>
    <w:rsid w:val="00011115"/>
    <w:rsid w:val="000240D1"/>
    <w:rsid w:val="000240D2"/>
    <w:rsid w:val="00026969"/>
    <w:rsid w:val="00035F8B"/>
    <w:rsid w:val="00040578"/>
    <w:rsid w:val="00041831"/>
    <w:rsid w:val="000658B3"/>
    <w:rsid w:val="00067D39"/>
    <w:rsid w:val="0009062B"/>
    <w:rsid w:val="00092C8B"/>
    <w:rsid w:val="000A1D05"/>
    <w:rsid w:val="000A5B57"/>
    <w:rsid w:val="000B1352"/>
    <w:rsid w:val="000B24D0"/>
    <w:rsid w:val="000B3AF0"/>
    <w:rsid w:val="000C47CA"/>
    <w:rsid w:val="000C7A66"/>
    <w:rsid w:val="000D4638"/>
    <w:rsid w:val="000D56C4"/>
    <w:rsid w:val="000F29A7"/>
    <w:rsid w:val="000F5839"/>
    <w:rsid w:val="00124A46"/>
    <w:rsid w:val="0012506E"/>
    <w:rsid w:val="001310E2"/>
    <w:rsid w:val="001310FE"/>
    <w:rsid w:val="001331FB"/>
    <w:rsid w:val="00135620"/>
    <w:rsid w:val="00137BA7"/>
    <w:rsid w:val="00142B2B"/>
    <w:rsid w:val="00145807"/>
    <w:rsid w:val="00154D16"/>
    <w:rsid w:val="001557FB"/>
    <w:rsid w:val="00160C46"/>
    <w:rsid w:val="00161F2E"/>
    <w:rsid w:val="0016300D"/>
    <w:rsid w:val="00167E99"/>
    <w:rsid w:val="00170CEF"/>
    <w:rsid w:val="00177320"/>
    <w:rsid w:val="001902B1"/>
    <w:rsid w:val="00191D3E"/>
    <w:rsid w:val="00196B29"/>
    <w:rsid w:val="001A7D99"/>
    <w:rsid w:val="001B027D"/>
    <w:rsid w:val="001B044A"/>
    <w:rsid w:val="001B1B1D"/>
    <w:rsid w:val="001C6A36"/>
    <w:rsid w:val="001D7735"/>
    <w:rsid w:val="001E53E0"/>
    <w:rsid w:val="001F2F9B"/>
    <w:rsid w:val="001F4EBE"/>
    <w:rsid w:val="00207B2D"/>
    <w:rsid w:val="00210D48"/>
    <w:rsid w:val="002117ED"/>
    <w:rsid w:val="00260C2A"/>
    <w:rsid w:val="002A43C5"/>
    <w:rsid w:val="002A476C"/>
    <w:rsid w:val="002C133B"/>
    <w:rsid w:val="002C37C9"/>
    <w:rsid w:val="002C3844"/>
    <w:rsid w:val="002D0FCC"/>
    <w:rsid w:val="002D5E5D"/>
    <w:rsid w:val="002D6850"/>
    <w:rsid w:val="002E7032"/>
    <w:rsid w:val="00312DD9"/>
    <w:rsid w:val="00316B1A"/>
    <w:rsid w:val="00323C8E"/>
    <w:rsid w:val="00331152"/>
    <w:rsid w:val="0033129B"/>
    <w:rsid w:val="00347D47"/>
    <w:rsid w:val="003645FC"/>
    <w:rsid w:val="0036537E"/>
    <w:rsid w:val="00367AEC"/>
    <w:rsid w:val="00390A59"/>
    <w:rsid w:val="00391305"/>
    <w:rsid w:val="00397355"/>
    <w:rsid w:val="003B4934"/>
    <w:rsid w:val="003D3E4C"/>
    <w:rsid w:val="003D7C5A"/>
    <w:rsid w:val="003E3B9F"/>
    <w:rsid w:val="0040760B"/>
    <w:rsid w:val="004154D6"/>
    <w:rsid w:val="00416434"/>
    <w:rsid w:val="0042642C"/>
    <w:rsid w:val="00442B65"/>
    <w:rsid w:val="00446FF5"/>
    <w:rsid w:val="00453859"/>
    <w:rsid w:val="0045545F"/>
    <w:rsid w:val="00462119"/>
    <w:rsid w:val="00481C3C"/>
    <w:rsid w:val="00482EBA"/>
    <w:rsid w:val="00482FBE"/>
    <w:rsid w:val="00483475"/>
    <w:rsid w:val="00484F7A"/>
    <w:rsid w:val="00495D06"/>
    <w:rsid w:val="004B62E1"/>
    <w:rsid w:val="004C074D"/>
    <w:rsid w:val="004C7BE6"/>
    <w:rsid w:val="004D14CB"/>
    <w:rsid w:val="004E7915"/>
    <w:rsid w:val="004F589E"/>
    <w:rsid w:val="00505D36"/>
    <w:rsid w:val="00511867"/>
    <w:rsid w:val="00517CB7"/>
    <w:rsid w:val="00532161"/>
    <w:rsid w:val="005825FC"/>
    <w:rsid w:val="00585F09"/>
    <w:rsid w:val="005904CB"/>
    <w:rsid w:val="005953A0"/>
    <w:rsid w:val="00597E35"/>
    <w:rsid w:val="005A31AD"/>
    <w:rsid w:val="005A7ABD"/>
    <w:rsid w:val="005B16EF"/>
    <w:rsid w:val="005B1A23"/>
    <w:rsid w:val="005C1E8F"/>
    <w:rsid w:val="005C621B"/>
    <w:rsid w:val="005D6980"/>
    <w:rsid w:val="005D6E4A"/>
    <w:rsid w:val="005F6F2D"/>
    <w:rsid w:val="006441C3"/>
    <w:rsid w:val="00657605"/>
    <w:rsid w:val="00661172"/>
    <w:rsid w:val="00663EB4"/>
    <w:rsid w:val="00684042"/>
    <w:rsid w:val="00684E6E"/>
    <w:rsid w:val="006943C2"/>
    <w:rsid w:val="006A35FF"/>
    <w:rsid w:val="006B38C1"/>
    <w:rsid w:val="006B3949"/>
    <w:rsid w:val="006B6787"/>
    <w:rsid w:val="006B784D"/>
    <w:rsid w:val="006E0F19"/>
    <w:rsid w:val="00701D7D"/>
    <w:rsid w:val="00702C52"/>
    <w:rsid w:val="00702C91"/>
    <w:rsid w:val="007035B4"/>
    <w:rsid w:val="0071591C"/>
    <w:rsid w:val="007408D8"/>
    <w:rsid w:val="00741AB4"/>
    <w:rsid w:val="00741EFD"/>
    <w:rsid w:val="00747F72"/>
    <w:rsid w:val="007629D1"/>
    <w:rsid w:val="007629DC"/>
    <w:rsid w:val="00767566"/>
    <w:rsid w:val="0078309F"/>
    <w:rsid w:val="00785BDC"/>
    <w:rsid w:val="00795072"/>
    <w:rsid w:val="007953D4"/>
    <w:rsid w:val="007A0C42"/>
    <w:rsid w:val="007A1B4E"/>
    <w:rsid w:val="007B7A84"/>
    <w:rsid w:val="007D2622"/>
    <w:rsid w:val="007D2753"/>
    <w:rsid w:val="007D3F3E"/>
    <w:rsid w:val="007D7907"/>
    <w:rsid w:val="007E7AF0"/>
    <w:rsid w:val="00802806"/>
    <w:rsid w:val="008146EC"/>
    <w:rsid w:val="008149B3"/>
    <w:rsid w:val="008309A8"/>
    <w:rsid w:val="00846A3E"/>
    <w:rsid w:val="00870348"/>
    <w:rsid w:val="00871179"/>
    <w:rsid w:val="00871F47"/>
    <w:rsid w:val="00872135"/>
    <w:rsid w:val="008B788F"/>
    <w:rsid w:val="008C4FD5"/>
    <w:rsid w:val="008D4258"/>
    <w:rsid w:val="008D7FCB"/>
    <w:rsid w:val="009105CD"/>
    <w:rsid w:val="009113E1"/>
    <w:rsid w:val="00916120"/>
    <w:rsid w:val="009256B4"/>
    <w:rsid w:val="009347D4"/>
    <w:rsid w:val="009635C8"/>
    <w:rsid w:val="009776DA"/>
    <w:rsid w:val="009817CC"/>
    <w:rsid w:val="00986163"/>
    <w:rsid w:val="00990077"/>
    <w:rsid w:val="00990391"/>
    <w:rsid w:val="0099229D"/>
    <w:rsid w:val="00993F7B"/>
    <w:rsid w:val="009A25EA"/>
    <w:rsid w:val="009B09B5"/>
    <w:rsid w:val="009D775D"/>
    <w:rsid w:val="009E3D80"/>
    <w:rsid w:val="009E51F4"/>
    <w:rsid w:val="00A02311"/>
    <w:rsid w:val="00A05A56"/>
    <w:rsid w:val="00A10D0F"/>
    <w:rsid w:val="00A13F6E"/>
    <w:rsid w:val="00A1655F"/>
    <w:rsid w:val="00A61236"/>
    <w:rsid w:val="00A63247"/>
    <w:rsid w:val="00A7549A"/>
    <w:rsid w:val="00A80411"/>
    <w:rsid w:val="00A85D07"/>
    <w:rsid w:val="00AA195F"/>
    <w:rsid w:val="00AB53AF"/>
    <w:rsid w:val="00AB7E44"/>
    <w:rsid w:val="00AE14EC"/>
    <w:rsid w:val="00AE4EE3"/>
    <w:rsid w:val="00AF3D49"/>
    <w:rsid w:val="00B202E5"/>
    <w:rsid w:val="00B23387"/>
    <w:rsid w:val="00B258EB"/>
    <w:rsid w:val="00B279F6"/>
    <w:rsid w:val="00B31B65"/>
    <w:rsid w:val="00B441DA"/>
    <w:rsid w:val="00B71C92"/>
    <w:rsid w:val="00B8199D"/>
    <w:rsid w:val="00B83582"/>
    <w:rsid w:val="00B86A5D"/>
    <w:rsid w:val="00B97FFB"/>
    <w:rsid w:val="00BA26A1"/>
    <w:rsid w:val="00BD34ED"/>
    <w:rsid w:val="00BE0EA8"/>
    <w:rsid w:val="00BE7521"/>
    <w:rsid w:val="00BF04B8"/>
    <w:rsid w:val="00C03DC3"/>
    <w:rsid w:val="00C13373"/>
    <w:rsid w:val="00C2637B"/>
    <w:rsid w:val="00C5177F"/>
    <w:rsid w:val="00C6473F"/>
    <w:rsid w:val="00C84707"/>
    <w:rsid w:val="00C8651A"/>
    <w:rsid w:val="00C95472"/>
    <w:rsid w:val="00CA4C72"/>
    <w:rsid w:val="00CA753E"/>
    <w:rsid w:val="00CB2F1A"/>
    <w:rsid w:val="00CC4FDE"/>
    <w:rsid w:val="00CE1D6B"/>
    <w:rsid w:val="00CE63D2"/>
    <w:rsid w:val="00CE6BA5"/>
    <w:rsid w:val="00CE6BF4"/>
    <w:rsid w:val="00CE7671"/>
    <w:rsid w:val="00CE7942"/>
    <w:rsid w:val="00D15010"/>
    <w:rsid w:val="00D17966"/>
    <w:rsid w:val="00D45F5B"/>
    <w:rsid w:val="00D60668"/>
    <w:rsid w:val="00D72389"/>
    <w:rsid w:val="00D74AAF"/>
    <w:rsid w:val="00D959B9"/>
    <w:rsid w:val="00DC5595"/>
    <w:rsid w:val="00DD20A3"/>
    <w:rsid w:val="00DD4917"/>
    <w:rsid w:val="00DD5192"/>
    <w:rsid w:val="00DE0F18"/>
    <w:rsid w:val="00DE2034"/>
    <w:rsid w:val="00DF55E1"/>
    <w:rsid w:val="00DF5BAC"/>
    <w:rsid w:val="00E31538"/>
    <w:rsid w:val="00E66F3A"/>
    <w:rsid w:val="00E8572B"/>
    <w:rsid w:val="00E90D25"/>
    <w:rsid w:val="00E92AB1"/>
    <w:rsid w:val="00EA1229"/>
    <w:rsid w:val="00EC206C"/>
    <w:rsid w:val="00ED0129"/>
    <w:rsid w:val="00EF2D9B"/>
    <w:rsid w:val="00F11E3B"/>
    <w:rsid w:val="00F2048C"/>
    <w:rsid w:val="00F204CC"/>
    <w:rsid w:val="00F25714"/>
    <w:rsid w:val="00F2651C"/>
    <w:rsid w:val="00F379BA"/>
    <w:rsid w:val="00F50EE2"/>
    <w:rsid w:val="00F703D9"/>
    <w:rsid w:val="00F71795"/>
    <w:rsid w:val="00F96264"/>
    <w:rsid w:val="00FA5D64"/>
    <w:rsid w:val="00FC2EB8"/>
    <w:rsid w:val="00FC5969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2017-06-30T16:18:00Z</cp:lastPrinted>
  <dcterms:created xsi:type="dcterms:W3CDTF">2017-07-03T14:07:00Z</dcterms:created>
  <dcterms:modified xsi:type="dcterms:W3CDTF">2017-07-03T14:07:00Z</dcterms:modified>
</cp:coreProperties>
</file>