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99" w:rsidRPr="00DB32F2" w:rsidRDefault="00167E99" w:rsidP="00661172">
      <w:pPr>
        <w:pStyle w:val="Ttulo"/>
        <w:outlineLvl w:val="0"/>
        <w:rPr>
          <w:rFonts w:ascii="Times New Roman" w:hAnsi="Times New Roman"/>
          <w:b/>
          <w:szCs w:val="28"/>
        </w:rPr>
      </w:pPr>
      <w:r w:rsidRPr="00DB32F2">
        <w:rPr>
          <w:rFonts w:ascii="Times New Roman" w:hAnsi="Times New Roman"/>
          <w:b/>
          <w:szCs w:val="28"/>
        </w:rPr>
        <w:t>PARECER JURÍDICO</w:t>
      </w:r>
    </w:p>
    <w:p w:rsidR="008B1550" w:rsidRPr="00DB32F2" w:rsidRDefault="008B1550" w:rsidP="00661172">
      <w:pPr>
        <w:pStyle w:val="Ttulo"/>
        <w:rPr>
          <w:rFonts w:ascii="Times New Roman" w:hAnsi="Times New Roman"/>
          <w:b/>
          <w:szCs w:val="28"/>
        </w:rPr>
      </w:pPr>
    </w:p>
    <w:p w:rsidR="00DB32F2" w:rsidRPr="00DB32F2" w:rsidRDefault="00DB32F2" w:rsidP="00661172">
      <w:pPr>
        <w:pStyle w:val="Ttulo"/>
        <w:rPr>
          <w:rFonts w:ascii="Times New Roman" w:hAnsi="Times New Roman"/>
          <w:b/>
          <w:szCs w:val="28"/>
        </w:rPr>
      </w:pPr>
    </w:p>
    <w:p w:rsidR="00167E99" w:rsidRPr="00DB32F2" w:rsidRDefault="00167E99" w:rsidP="00661172">
      <w:pPr>
        <w:jc w:val="both"/>
        <w:rPr>
          <w:b/>
          <w:sz w:val="28"/>
          <w:szCs w:val="28"/>
        </w:rPr>
      </w:pPr>
      <w:r w:rsidRPr="00DB32F2">
        <w:rPr>
          <w:b/>
          <w:sz w:val="28"/>
          <w:szCs w:val="28"/>
          <w:u w:val="single"/>
        </w:rPr>
        <w:t>REQUERENTE</w:t>
      </w:r>
      <w:r w:rsidRPr="00DB32F2">
        <w:rPr>
          <w:b/>
          <w:sz w:val="28"/>
          <w:szCs w:val="28"/>
        </w:rPr>
        <w:t>: CÂMARA MUNICIPAL DE CLÁUDIO</w:t>
      </w:r>
      <w:r w:rsidR="007C747A">
        <w:rPr>
          <w:b/>
          <w:sz w:val="28"/>
          <w:szCs w:val="28"/>
        </w:rPr>
        <w:t xml:space="preserve"> - MG</w:t>
      </w:r>
      <w:r w:rsidRPr="00DB32F2">
        <w:rPr>
          <w:b/>
          <w:sz w:val="28"/>
          <w:szCs w:val="28"/>
        </w:rPr>
        <w:t>.</w:t>
      </w:r>
    </w:p>
    <w:p w:rsidR="00167E99" w:rsidRPr="00DB32F2" w:rsidRDefault="00167E99" w:rsidP="00661172">
      <w:pPr>
        <w:jc w:val="both"/>
        <w:outlineLvl w:val="0"/>
        <w:rPr>
          <w:b/>
          <w:iCs/>
          <w:sz w:val="28"/>
          <w:szCs w:val="28"/>
        </w:rPr>
      </w:pPr>
      <w:r w:rsidRPr="00DB32F2">
        <w:rPr>
          <w:b/>
          <w:iCs/>
          <w:sz w:val="28"/>
          <w:szCs w:val="28"/>
          <w:u w:val="single"/>
        </w:rPr>
        <w:t>SOLICITANTE</w:t>
      </w:r>
      <w:r w:rsidRPr="00DB32F2">
        <w:rPr>
          <w:b/>
          <w:iCs/>
          <w:sz w:val="28"/>
          <w:szCs w:val="28"/>
        </w:rPr>
        <w:t>: PRESIDENTE DA CASA LEGISLATIVA.</w:t>
      </w:r>
    </w:p>
    <w:p w:rsidR="0008455F" w:rsidRPr="00DB32F2" w:rsidRDefault="00167E99" w:rsidP="0008455F">
      <w:pPr>
        <w:jc w:val="both"/>
        <w:rPr>
          <w:b/>
          <w:sz w:val="28"/>
          <w:szCs w:val="28"/>
        </w:rPr>
      </w:pPr>
      <w:r w:rsidRPr="00DB32F2">
        <w:rPr>
          <w:b/>
          <w:sz w:val="28"/>
          <w:szCs w:val="28"/>
          <w:u w:val="single"/>
        </w:rPr>
        <w:t>ASSUNTO</w:t>
      </w:r>
      <w:r w:rsidRPr="00DB32F2">
        <w:rPr>
          <w:b/>
          <w:sz w:val="28"/>
          <w:szCs w:val="28"/>
        </w:rPr>
        <w:t>: Projeto de Lei</w:t>
      </w:r>
      <w:r w:rsidR="000658B3" w:rsidRPr="00DB32F2">
        <w:rPr>
          <w:b/>
          <w:sz w:val="28"/>
          <w:szCs w:val="28"/>
        </w:rPr>
        <w:t xml:space="preserve"> </w:t>
      </w:r>
      <w:r w:rsidR="00EA7029" w:rsidRPr="00DB32F2">
        <w:rPr>
          <w:b/>
          <w:sz w:val="28"/>
          <w:szCs w:val="28"/>
        </w:rPr>
        <w:t>07/</w:t>
      </w:r>
      <w:r w:rsidRPr="00DB32F2">
        <w:rPr>
          <w:b/>
          <w:sz w:val="28"/>
          <w:szCs w:val="28"/>
        </w:rPr>
        <w:t>20</w:t>
      </w:r>
      <w:r w:rsidR="007035B4" w:rsidRPr="00DB32F2">
        <w:rPr>
          <w:b/>
          <w:sz w:val="28"/>
          <w:szCs w:val="28"/>
        </w:rPr>
        <w:t>1</w:t>
      </w:r>
      <w:r w:rsidR="00B8199D" w:rsidRPr="00DB32F2">
        <w:rPr>
          <w:b/>
          <w:sz w:val="28"/>
          <w:szCs w:val="28"/>
        </w:rPr>
        <w:t>7</w:t>
      </w:r>
      <w:r w:rsidRPr="00DB32F2">
        <w:rPr>
          <w:b/>
          <w:sz w:val="28"/>
          <w:szCs w:val="28"/>
        </w:rPr>
        <w:t xml:space="preserve">, de </w:t>
      </w:r>
      <w:r w:rsidR="00EA7029" w:rsidRPr="00DB32F2">
        <w:rPr>
          <w:b/>
          <w:sz w:val="28"/>
          <w:szCs w:val="28"/>
        </w:rPr>
        <w:t>07</w:t>
      </w:r>
      <w:r w:rsidR="00FC2EB8" w:rsidRPr="00DB32F2">
        <w:rPr>
          <w:b/>
          <w:sz w:val="28"/>
          <w:szCs w:val="28"/>
        </w:rPr>
        <w:t>.</w:t>
      </w:r>
      <w:r w:rsidR="00B8199D" w:rsidRPr="00DB32F2">
        <w:rPr>
          <w:b/>
          <w:sz w:val="28"/>
          <w:szCs w:val="28"/>
        </w:rPr>
        <w:t>0</w:t>
      </w:r>
      <w:r w:rsidR="00EA7029" w:rsidRPr="00DB32F2">
        <w:rPr>
          <w:b/>
          <w:sz w:val="28"/>
          <w:szCs w:val="28"/>
        </w:rPr>
        <w:t>4</w:t>
      </w:r>
      <w:r w:rsidR="00316B1A" w:rsidRPr="00DB32F2">
        <w:rPr>
          <w:b/>
          <w:sz w:val="28"/>
          <w:szCs w:val="28"/>
        </w:rPr>
        <w:t>.</w:t>
      </w:r>
      <w:r w:rsidR="00BF04B8" w:rsidRPr="00DB32F2">
        <w:rPr>
          <w:b/>
          <w:sz w:val="28"/>
          <w:szCs w:val="28"/>
        </w:rPr>
        <w:t>201</w:t>
      </w:r>
      <w:r w:rsidR="00B8199D" w:rsidRPr="00DB32F2">
        <w:rPr>
          <w:b/>
          <w:sz w:val="28"/>
          <w:szCs w:val="28"/>
        </w:rPr>
        <w:t>7</w:t>
      </w:r>
      <w:r w:rsidRPr="00DB32F2">
        <w:rPr>
          <w:b/>
          <w:sz w:val="28"/>
          <w:szCs w:val="28"/>
        </w:rPr>
        <w:t>,</w:t>
      </w:r>
      <w:r w:rsidR="0071591C" w:rsidRPr="00DB32F2">
        <w:rPr>
          <w:b/>
          <w:sz w:val="28"/>
          <w:szCs w:val="28"/>
        </w:rPr>
        <w:t xml:space="preserve"> de autoria do poder </w:t>
      </w:r>
      <w:r w:rsidR="00CE6BF4" w:rsidRPr="00DB32F2">
        <w:rPr>
          <w:b/>
          <w:sz w:val="28"/>
          <w:szCs w:val="28"/>
        </w:rPr>
        <w:t>Executivo</w:t>
      </w:r>
      <w:r w:rsidRPr="00DB32F2">
        <w:rPr>
          <w:b/>
          <w:sz w:val="28"/>
          <w:szCs w:val="28"/>
        </w:rPr>
        <w:t xml:space="preserve"> que “</w:t>
      </w:r>
      <w:r w:rsidR="00EA7029" w:rsidRPr="00DB32F2">
        <w:rPr>
          <w:b/>
          <w:i/>
          <w:sz w:val="28"/>
          <w:szCs w:val="28"/>
        </w:rPr>
        <w:t xml:space="preserve">Autoriza a Adesão do Município de Cláudio </w:t>
      </w:r>
      <w:r w:rsidR="00111AA8" w:rsidRPr="00DB32F2">
        <w:rPr>
          <w:b/>
          <w:i/>
          <w:sz w:val="28"/>
          <w:szCs w:val="28"/>
        </w:rPr>
        <w:t>à</w:t>
      </w:r>
      <w:r w:rsidR="00EA7029" w:rsidRPr="00DB32F2">
        <w:rPr>
          <w:b/>
          <w:i/>
          <w:sz w:val="28"/>
          <w:szCs w:val="28"/>
        </w:rPr>
        <w:t xml:space="preserve"> Associação Circuito Turístico C</w:t>
      </w:r>
      <w:r w:rsidR="00111AA8" w:rsidRPr="00DB32F2">
        <w:rPr>
          <w:b/>
          <w:i/>
          <w:sz w:val="28"/>
          <w:szCs w:val="28"/>
        </w:rPr>
        <w:t>am</w:t>
      </w:r>
      <w:r w:rsidR="00EA7029" w:rsidRPr="00DB32F2">
        <w:rPr>
          <w:b/>
          <w:i/>
          <w:sz w:val="28"/>
          <w:szCs w:val="28"/>
        </w:rPr>
        <w:t xml:space="preserve">po das Vertentes e dá outras </w:t>
      </w:r>
      <w:r w:rsidR="00CE6BF4" w:rsidRPr="00DB32F2">
        <w:rPr>
          <w:b/>
          <w:i/>
          <w:sz w:val="28"/>
          <w:szCs w:val="28"/>
        </w:rPr>
        <w:t>providências</w:t>
      </w:r>
      <w:r w:rsidR="0009062B" w:rsidRPr="00DB32F2">
        <w:rPr>
          <w:b/>
          <w:i/>
          <w:sz w:val="28"/>
          <w:szCs w:val="28"/>
        </w:rPr>
        <w:t>”</w:t>
      </w:r>
      <w:r w:rsidR="0008455F" w:rsidRPr="00DB32F2">
        <w:rPr>
          <w:b/>
          <w:i/>
          <w:sz w:val="28"/>
          <w:szCs w:val="28"/>
        </w:rPr>
        <w:t>, e sua</w:t>
      </w:r>
      <w:r w:rsidR="000B46C1" w:rsidRPr="00DB32F2">
        <w:rPr>
          <w:b/>
          <w:i/>
          <w:sz w:val="28"/>
          <w:szCs w:val="28"/>
        </w:rPr>
        <w:t>s</w:t>
      </w:r>
      <w:r w:rsidR="0008455F" w:rsidRPr="00DB32F2">
        <w:rPr>
          <w:b/>
          <w:i/>
          <w:sz w:val="28"/>
          <w:szCs w:val="28"/>
        </w:rPr>
        <w:t xml:space="preserve"> emenda</w:t>
      </w:r>
      <w:r w:rsidR="000B46C1" w:rsidRPr="00DB32F2">
        <w:rPr>
          <w:b/>
          <w:i/>
          <w:sz w:val="28"/>
          <w:szCs w:val="28"/>
        </w:rPr>
        <w:t>s</w:t>
      </w:r>
      <w:r w:rsidR="0008455F" w:rsidRPr="00DB32F2">
        <w:rPr>
          <w:b/>
          <w:i/>
          <w:sz w:val="28"/>
          <w:szCs w:val="28"/>
        </w:rPr>
        <w:t xml:space="preserve"> </w:t>
      </w:r>
      <w:r w:rsidR="00EA7029" w:rsidRPr="00DB32F2">
        <w:rPr>
          <w:b/>
          <w:i/>
          <w:sz w:val="28"/>
          <w:szCs w:val="28"/>
        </w:rPr>
        <w:t xml:space="preserve">Modificativa </w:t>
      </w:r>
      <w:r w:rsidR="0008455F" w:rsidRPr="00DB32F2">
        <w:rPr>
          <w:b/>
          <w:i/>
          <w:sz w:val="28"/>
          <w:szCs w:val="28"/>
        </w:rPr>
        <w:t>0</w:t>
      </w:r>
      <w:r w:rsidR="00AC6711" w:rsidRPr="00DB32F2">
        <w:rPr>
          <w:b/>
          <w:i/>
          <w:sz w:val="28"/>
          <w:szCs w:val="28"/>
        </w:rPr>
        <w:t>2</w:t>
      </w:r>
      <w:r w:rsidR="0008455F" w:rsidRPr="00DB32F2">
        <w:rPr>
          <w:b/>
          <w:i/>
          <w:sz w:val="28"/>
          <w:szCs w:val="28"/>
        </w:rPr>
        <w:t xml:space="preserve">1 de autoria do Vereador </w:t>
      </w:r>
      <w:r w:rsidR="00EA7029" w:rsidRPr="00DB32F2">
        <w:rPr>
          <w:b/>
          <w:i/>
          <w:sz w:val="28"/>
          <w:szCs w:val="28"/>
        </w:rPr>
        <w:t>Reginaldo Teixeira Santos</w:t>
      </w:r>
      <w:r w:rsidR="000B46C1" w:rsidRPr="00DB32F2">
        <w:rPr>
          <w:b/>
          <w:i/>
          <w:sz w:val="28"/>
          <w:szCs w:val="28"/>
        </w:rPr>
        <w:t xml:space="preserve"> e Modificativa nº </w:t>
      </w:r>
      <w:r w:rsidR="00AC6711" w:rsidRPr="00DB32F2">
        <w:rPr>
          <w:b/>
          <w:i/>
          <w:sz w:val="28"/>
          <w:szCs w:val="28"/>
        </w:rPr>
        <w:t xml:space="preserve">0 3 </w:t>
      </w:r>
      <w:r w:rsidR="000B46C1" w:rsidRPr="00DB32F2">
        <w:rPr>
          <w:b/>
          <w:i/>
          <w:sz w:val="28"/>
          <w:szCs w:val="28"/>
        </w:rPr>
        <w:t>de autoria do</w:t>
      </w:r>
      <w:r w:rsidR="00AE7D1A" w:rsidRPr="00DB32F2">
        <w:rPr>
          <w:b/>
          <w:i/>
          <w:sz w:val="28"/>
          <w:szCs w:val="28"/>
        </w:rPr>
        <w:t>s</w:t>
      </w:r>
      <w:r w:rsidR="000B46C1" w:rsidRPr="00DB32F2">
        <w:rPr>
          <w:b/>
          <w:i/>
          <w:sz w:val="28"/>
          <w:szCs w:val="28"/>
        </w:rPr>
        <w:t xml:space="preserve"> Vereador</w:t>
      </w:r>
      <w:r w:rsidR="00AE7D1A" w:rsidRPr="00DB32F2">
        <w:rPr>
          <w:b/>
          <w:i/>
          <w:sz w:val="28"/>
          <w:szCs w:val="28"/>
        </w:rPr>
        <w:t>es</w:t>
      </w:r>
      <w:r w:rsidR="000B46C1" w:rsidRPr="00DB32F2">
        <w:rPr>
          <w:b/>
          <w:i/>
          <w:sz w:val="28"/>
          <w:szCs w:val="28"/>
        </w:rPr>
        <w:t xml:space="preserve"> Maurilo Marcelino Tomaz</w:t>
      </w:r>
      <w:r w:rsidR="00AE7D1A" w:rsidRPr="00DB32F2">
        <w:rPr>
          <w:b/>
          <w:i/>
          <w:sz w:val="28"/>
          <w:szCs w:val="28"/>
        </w:rPr>
        <w:t xml:space="preserve"> e Heitor da Silva Ribeiro</w:t>
      </w:r>
      <w:r w:rsidR="0008455F" w:rsidRPr="00DB32F2">
        <w:rPr>
          <w:b/>
          <w:sz w:val="28"/>
          <w:szCs w:val="28"/>
        </w:rPr>
        <w:t>.</w:t>
      </w:r>
    </w:p>
    <w:p w:rsidR="00167E99" w:rsidRPr="00DB32F2" w:rsidRDefault="00167E99" w:rsidP="00661172">
      <w:pPr>
        <w:jc w:val="both"/>
        <w:outlineLvl w:val="0"/>
        <w:rPr>
          <w:b/>
          <w:sz w:val="28"/>
          <w:szCs w:val="28"/>
        </w:rPr>
      </w:pPr>
      <w:r w:rsidRPr="00DB32F2">
        <w:rPr>
          <w:b/>
          <w:sz w:val="28"/>
          <w:szCs w:val="28"/>
          <w:u w:val="single"/>
        </w:rPr>
        <w:t>PARECERISTA</w:t>
      </w:r>
      <w:r w:rsidRPr="00DB32F2">
        <w:rPr>
          <w:b/>
          <w:sz w:val="28"/>
          <w:szCs w:val="28"/>
        </w:rPr>
        <w:t xml:space="preserve">: </w:t>
      </w:r>
      <w:r w:rsidR="00B8199D" w:rsidRPr="00DB32F2">
        <w:rPr>
          <w:b/>
          <w:sz w:val="28"/>
          <w:szCs w:val="28"/>
        </w:rPr>
        <w:t>André Fernandes de Castro</w:t>
      </w:r>
      <w:r w:rsidRPr="00DB32F2">
        <w:rPr>
          <w:b/>
          <w:sz w:val="28"/>
          <w:szCs w:val="28"/>
        </w:rPr>
        <w:t>.</w:t>
      </w:r>
    </w:p>
    <w:p w:rsidR="00312DD9" w:rsidRPr="00DB32F2" w:rsidRDefault="00312DD9" w:rsidP="00661172">
      <w:pPr>
        <w:pStyle w:val="Corpodetexto"/>
        <w:spacing w:after="0"/>
        <w:jc w:val="center"/>
        <w:rPr>
          <w:b/>
          <w:sz w:val="28"/>
          <w:szCs w:val="28"/>
          <w:u w:val="single"/>
        </w:rPr>
      </w:pPr>
    </w:p>
    <w:p w:rsidR="00F50D8B" w:rsidRPr="00DB32F2" w:rsidRDefault="00F50D8B" w:rsidP="00661172">
      <w:pPr>
        <w:pStyle w:val="Corpodetexto"/>
        <w:spacing w:after="0"/>
        <w:jc w:val="center"/>
        <w:rPr>
          <w:b/>
          <w:sz w:val="28"/>
          <w:szCs w:val="28"/>
          <w:u w:val="single"/>
        </w:rPr>
      </w:pPr>
    </w:p>
    <w:p w:rsidR="00167E99" w:rsidRPr="00DB32F2" w:rsidRDefault="00167E99" w:rsidP="00661172">
      <w:pPr>
        <w:pStyle w:val="Corpodetexto"/>
        <w:spacing w:after="0"/>
        <w:jc w:val="center"/>
        <w:outlineLvl w:val="0"/>
        <w:rPr>
          <w:b/>
          <w:sz w:val="28"/>
          <w:szCs w:val="28"/>
          <w:u w:val="single"/>
        </w:rPr>
      </w:pPr>
      <w:r w:rsidRPr="00DB32F2">
        <w:rPr>
          <w:b/>
          <w:sz w:val="28"/>
          <w:szCs w:val="28"/>
          <w:u w:val="single"/>
        </w:rPr>
        <w:t>RELATÓRIO</w:t>
      </w:r>
    </w:p>
    <w:p w:rsidR="00F50D8B" w:rsidRPr="00DB32F2" w:rsidRDefault="00F50D8B" w:rsidP="00316B1A">
      <w:pPr>
        <w:pStyle w:val="Recuodecorpodetexto"/>
        <w:rPr>
          <w:rFonts w:ascii="Times New Roman" w:hAnsi="Times New Roman" w:cs="Times New Roman"/>
          <w:b w:val="0"/>
          <w:i w:val="0"/>
        </w:rPr>
      </w:pPr>
    </w:p>
    <w:p w:rsidR="00B71C92" w:rsidRPr="00DB32F2" w:rsidRDefault="002D0FCC" w:rsidP="00D06330">
      <w:pPr>
        <w:pStyle w:val="Recuodecorpodetexto"/>
        <w:ind w:left="0" w:firstLine="2268"/>
        <w:rPr>
          <w:rFonts w:ascii="Times New Roman" w:hAnsi="Times New Roman" w:cs="Times New Roman"/>
          <w:b w:val="0"/>
          <w:i w:val="0"/>
        </w:rPr>
      </w:pPr>
      <w:r w:rsidRPr="00DB32F2">
        <w:rPr>
          <w:rFonts w:ascii="Times New Roman" w:hAnsi="Times New Roman" w:cs="Times New Roman"/>
          <w:b w:val="0"/>
          <w:i w:val="0"/>
        </w:rPr>
        <w:t xml:space="preserve">Consulta-nos a requerente, através de sua Presidência, sobre a constitucionalidade, legalidade, juridicidade e boa técnica legislativa do </w:t>
      </w:r>
      <w:r w:rsidR="00167E99" w:rsidRPr="00DB32F2">
        <w:rPr>
          <w:rFonts w:ascii="Times New Roman" w:hAnsi="Times New Roman" w:cs="Times New Roman"/>
          <w:b w:val="0"/>
          <w:i w:val="0"/>
        </w:rPr>
        <w:t xml:space="preserve">Projeto de </w:t>
      </w:r>
      <w:r w:rsidRPr="00DB32F2">
        <w:rPr>
          <w:rFonts w:ascii="Times New Roman" w:hAnsi="Times New Roman" w:cs="Times New Roman"/>
          <w:b w:val="0"/>
          <w:i w:val="0"/>
        </w:rPr>
        <w:t xml:space="preserve">Lei </w:t>
      </w:r>
      <w:r w:rsidR="008146EC" w:rsidRPr="00DB32F2">
        <w:rPr>
          <w:rFonts w:ascii="Times New Roman" w:hAnsi="Times New Roman" w:cs="Times New Roman"/>
          <w:b w:val="0"/>
          <w:i w:val="0"/>
        </w:rPr>
        <w:t>epigrafado, de autoria d</w:t>
      </w:r>
      <w:r w:rsidR="0009062B" w:rsidRPr="00DB32F2">
        <w:rPr>
          <w:rFonts w:ascii="Times New Roman" w:hAnsi="Times New Roman" w:cs="Times New Roman"/>
          <w:b w:val="0"/>
          <w:i w:val="0"/>
        </w:rPr>
        <w:t xml:space="preserve">o Poder Executivo, que </w:t>
      </w:r>
      <w:r w:rsidR="00111AA8" w:rsidRPr="00DB32F2">
        <w:rPr>
          <w:rFonts w:ascii="Times New Roman" w:hAnsi="Times New Roman" w:cs="Times New Roman"/>
          <w:b w:val="0"/>
          <w:i w:val="0"/>
        </w:rPr>
        <w:t xml:space="preserve">autoriza a adesão do Município de Cláudio à Associação Circuito Turístico Campo das Vertentes e dá outras </w:t>
      </w:r>
      <w:r w:rsidR="006E78BF" w:rsidRPr="00DB32F2">
        <w:rPr>
          <w:rFonts w:ascii="Times New Roman" w:hAnsi="Times New Roman" w:cs="Times New Roman"/>
          <w:b w:val="0"/>
          <w:i w:val="0"/>
        </w:rPr>
        <w:t>provid</w:t>
      </w:r>
      <w:r w:rsidR="00551DB6" w:rsidRPr="00DB32F2">
        <w:rPr>
          <w:rFonts w:ascii="Times New Roman" w:hAnsi="Times New Roman" w:cs="Times New Roman"/>
          <w:b w:val="0"/>
          <w:i w:val="0"/>
        </w:rPr>
        <w:t>ê</w:t>
      </w:r>
      <w:r w:rsidR="006E78BF" w:rsidRPr="00DB32F2">
        <w:rPr>
          <w:rFonts w:ascii="Times New Roman" w:hAnsi="Times New Roman" w:cs="Times New Roman"/>
          <w:b w:val="0"/>
          <w:i w:val="0"/>
        </w:rPr>
        <w:t>ncias</w:t>
      </w:r>
      <w:r w:rsidR="00551DB6" w:rsidRPr="00DB32F2">
        <w:rPr>
          <w:rFonts w:ascii="Times New Roman" w:hAnsi="Times New Roman" w:cs="Times New Roman"/>
          <w:b w:val="0"/>
          <w:i w:val="0"/>
        </w:rPr>
        <w:t xml:space="preserve"> e a</w:t>
      </w:r>
      <w:r w:rsidR="00F50D8B" w:rsidRPr="00DB32F2">
        <w:rPr>
          <w:rFonts w:ascii="Times New Roman" w:hAnsi="Times New Roman" w:cs="Times New Roman"/>
          <w:b w:val="0"/>
          <w:i w:val="0"/>
        </w:rPr>
        <w:t>s</w:t>
      </w:r>
      <w:r w:rsidR="00551DB6" w:rsidRPr="00DB32F2">
        <w:rPr>
          <w:rFonts w:ascii="Times New Roman" w:hAnsi="Times New Roman" w:cs="Times New Roman"/>
          <w:b w:val="0"/>
          <w:i w:val="0"/>
        </w:rPr>
        <w:t xml:space="preserve"> </w:t>
      </w:r>
      <w:r w:rsidR="00CA4205" w:rsidRPr="00DB32F2">
        <w:rPr>
          <w:rFonts w:ascii="Times New Roman" w:hAnsi="Times New Roman" w:cs="Times New Roman"/>
          <w:b w:val="0"/>
          <w:i w:val="0"/>
        </w:rPr>
        <w:t>respectiva</w:t>
      </w:r>
      <w:r w:rsidR="00F50D8B" w:rsidRPr="00DB32F2">
        <w:rPr>
          <w:rFonts w:ascii="Times New Roman" w:hAnsi="Times New Roman" w:cs="Times New Roman"/>
          <w:b w:val="0"/>
          <w:i w:val="0"/>
        </w:rPr>
        <w:t>s</w:t>
      </w:r>
      <w:r w:rsidR="00CA4205" w:rsidRPr="00DB32F2">
        <w:rPr>
          <w:rFonts w:ascii="Times New Roman" w:hAnsi="Times New Roman" w:cs="Times New Roman"/>
          <w:b w:val="0"/>
          <w:i w:val="0"/>
        </w:rPr>
        <w:t xml:space="preserve"> emenda</w:t>
      </w:r>
      <w:r w:rsidR="00F50D8B" w:rsidRPr="00DB32F2">
        <w:rPr>
          <w:rFonts w:ascii="Times New Roman" w:hAnsi="Times New Roman" w:cs="Times New Roman"/>
          <w:b w:val="0"/>
          <w:i w:val="0"/>
        </w:rPr>
        <w:t>s</w:t>
      </w:r>
      <w:r w:rsidR="00CA4205" w:rsidRPr="00DB32F2">
        <w:rPr>
          <w:rFonts w:ascii="Times New Roman" w:hAnsi="Times New Roman" w:cs="Times New Roman"/>
          <w:b w:val="0"/>
          <w:i w:val="0"/>
        </w:rPr>
        <w:t xml:space="preserve"> </w:t>
      </w:r>
      <w:r w:rsidR="00EC375E" w:rsidRPr="00DB32F2">
        <w:rPr>
          <w:rFonts w:ascii="Times New Roman" w:hAnsi="Times New Roman" w:cs="Times New Roman"/>
          <w:b w:val="0"/>
          <w:i w:val="0"/>
        </w:rPr>
        <w:t>modificativa</w:t>
      </w:r>
      <w:r w:rsidR="00F50D8B" w:rsidRPr="00DB32F2">
        <w:rPr>
          <w:rFonts w:ascii="Times New Roman" w:hAnsi="Times New Roman" w:cs="Times New Roman"/>
          <w:b w:val="0"/>
          <w:i w:val="0"/>
        </w:rPr>
        <w:t>s</w:t>
      </w:r>
      <w:r w:rsidR="00CA4205" w:rsidRPr="00DB32F2">
        <w:rPr>
          <w:rFonts w:ascii="Times New Roman" w:hAnsi="Times New Roman" w:cs="Times New Roman"/>
          <w:b w:val="0"/>
          <w:i w:val="0"/>
        </w:rPr>
        <w:t xml:space="preserve">. </w:t>
      </w:r>
    </w:p>
    <w:p w:rsidR="00870348" w:rsidRPr="00DB32F2" w:rsidRDefault="00870348" w:rsidP="00D06330">
      <w:pPr>
        <w:pStyle w:val="Recuodecorpodetexto"/>
        <w:ind w:left="0" w:firstLine="2268"/>
        <w:rPr>
          <w:rFonts w:ascii="Times New Roman" w:hAnsi="Times New Roman" w:cs="Times New Roman"/>
        </w:rPr>
      </w:pPr>
    </w:p>
    <w:p w:rsidR="00EB33D8" w:rsidRPr="00DB32F2" w:rsidRDefault="00794E25" w:rsidP="00D06330">
      <w:pPr>
        <w:ind w:firstLine="2268"/>
        <w:jc w:val="both"/>
        <w:rPr>
          <w:sz w:val="28"/>
          <w:szCs w:val="28"/>
        </w:rPr>
      </w:pPr>
      <w:r w:rsidRPr="00DB32F2">
        <w:rPr>
          <w:sz w:val="28"/>
          <w:szCs w:val="28"/>
        </w:rPr>
        <w:t xml:space="preserve">Segundo consta, </w:t>
      </w:r>
      <w:r w:rsidR="00EB33D8" w:rsidRPr="00DB32F2">
        <w:rPr>
          <w:sz w:val="28"/>
          <w:szCs w:val="28"/>
        </w:rPr>
        <w:t>diante da adesão do Município à Associação, o Poder Executivo fica autorizado a repassar mensalmente os recursos financeiros necessários à manutenção, no importe de R$1.000,00 (um mil reais), com aumento anual, de acordo com a resolução da Assembléia Geral registrada em ata.</w:t>
      </w:r>
    </w:p>
    <w:p w:rsidR="00EB33D8" w:rsidRPr="00DB32F2" w:rsidRDefault="00EB33D8" w:rsidP="00D06330">
      <w:pPr>
        <w:ind w:firstLine="2268"/>
        <w:jc w:val="both"/>
        <w:rPr>
          <w:sz w:val="28"/>
          <w:szCs w:val="28"/>
        </w:rPr>
      </w:pPr>
    </w:p>
    <w:p w:rsidR="00B71C92" w:rsidRPr="00DB32F2" w:rsidRDefault="00980E48" w:rsidP="00980E48">
      <w:pPr>
        <w:ind w:firstLine="2268"/>
        <w:jc w:val="both"/>
        <w:rPr>
          <w:sz w:val="28"/>
          <w:szCs w:val="28"/>
        </w:rPr>
      </w:pPr>
      <w:r w:rsidRPr="00DB32F2">
        <w:rPr>
          <w:sz w:val="28"/>
          <w:szCs w:val="28"/>
        </w:rPr>
        <w:t xml:space="preserve">Em tempo, em resposta ao ofício posteriormente trazida pelo Executivo, foi informado que o referido pagamento não trará impacto financeiro, com aumento de despesa, uma vez que será feito por anulação às dotações já existentes no orçamento vigente, previstas na conta próprias da Assessoria de Cultura. </w:t>
      </w:r>
    </w:p>
    <w:p w:rsidR="00EF2D14" w:rsidRPr="00DB32F2" w:rsidRDefault="00EF2D14" w:rsidP="00980E48">
      <w:pPr>
        <w:ind w:firstLine="2268"/>
        <w:jc w:val="both"/>
        <w:rPr>
          <w:sz w:val="28"/>
          <w:szCs w:val="28"/>
        </w:rPr>
      </w:pPr>
    </w:p>
    <w:p w:rsidR="007E04F0" w:rsidRPr="00DB32F2" w:rsidRDefault="00B71C92" w:rsidP="00D06330">
      <w:pPr>
        <w:ind w:firstLine="2268"/>
        <w:jc w:val="both"/>
        <w:rPr>
          <w:sz w:val="28"/>
          <w:szCs w:val="28"/>
        </w:rPr>
      </w:pPr>
      <w:r w:rsidRPr="00DB32F2">
        <w:rPr>
          <w:sz w:val="28"/>
          <w:szCs w:val="28"/>
        </w:rPr>
        <w:t>Foi apresentad</w:t>
      </w:r>
      <w:r w:rsidR="00244081" w:rsidRPr="00DB32F2">
        <w:rPr>
          <w:sz w:val="28"/>
          <w:szCs w:val="28"/>
        </w:rPr>
        <w:t xml:space="preserve">a </w:t>
      </w:r>
      <w:r w:rsidR="00F2651C" w:rsidRPr="00DB32F2">
        <w:rPr>
          <w:sz w:val="28"/>
          <w:szCs w:val="28"/>
        </w:rPr>
        <w:t xml:space="preserve">a </w:t>
      </w:r>
      <w:r w:rsidRPr="00DB32F2">
        <w:rPr>
          <w:sz w:val="28"/>
          <w:szCs w:val="28"/>
        </w:rPr>
        <w:t xml:space="preserve">emenda </w:t>
      </w:r>
      <w:r w:rsidR="00980E48" w:rsidRPr="00DB32F2">
        <w:rPr>
          <w:sz w:val="28"/>
          <w:szCs w:val="28"/>
        </w:rPr>
        <w:t>modificativa</w:t>
      </w:r>
      <w:r w:rsidR="00F50D8B" w:rsidRPr="00DB32F2">
        <w:rPr>
          <w:sz w:val="28"/>
          <w:szCs w:val="28"/>
        </w:rPr>
        <w:t xml:space="preserve"> nº 0</w:t>
      </w:r>
      <w:r w:rsidR="00AC6711" w:rsidRPr="00DB32F2">
        <w:rPr>
          <w:sz w:val="28"/>
          <w:szCs w:val="28"/>
        </w:rPr>
        <w:t>2</w:t>
      </w:r>
      <w:r w:rsidR="00980E48" w:rsidRPr="00DB32F2">
        <w:rPr>
          <w:sz w:val="28"/>
          <w:szCs w:val="28"/>
        </w:rPr>
        <w:t xml:space="preserve"> ao texto legal, para alterar o artigo 3º do Projeto de Lei, </w:t>
      </w:r>
      <w:r w:rsidR="007E04F0" w:rsidRPr="00DB32F2">
        <w:rPr>
          <w:sz w:val="28"/>
          <w:szCs w:val="28"/>
        </w:rPr>
        <w:t>sob o argumento de ilegalidade, por contrariar as normas vigentes</w:t>
      </w:r>
      <w:r w:rsidR="00244081" w:rsidRPr="00DB32F2">
        <w:rPr>
          <w:sz w:val="28"/>
          <w:szCs w:val="28"/>
        </w:rPr>
        <w:t xml:space="preserve">, </w:t>
      </w:r>
      <w:r w:rsidR="007E04F0" w:rsidRPr="00DB32F2">
        <w:rPr>
          <w:sz w:val="28"/>
          <w:szCs w:val="28"/>
        </w:rPr>
        <w:t>que exigem a pr</w:t>
      </w:r>
      <w:r w:rsidR="00244081" w:rsidRPr="00DB32F2">
        <w:rPr>
          <w:sz w:val="28"/>
          <w:szCs w:val="28"/>
        </w:rPr>
        <w:t>é</w:t>
      </w:r>
      <w:r w:rsidR="007E04F0" w:rsidRPr="00DB32F2">
        <w:rPr>
          <w:sz w:val="28"/>
          <w:szCs w:val="28"/>
        </w:rPr>
        <w:t>via autorização legislativa</w:t>
      </w:r>
      <w:r w:rsidR="00980E48" w:rsidRPr="00DB32F2">
        <w:rPr>
          <w:sz w:val="28"/>
          <w:szCs w:val="28"/>
        </w:rPr>
        <w:t xml:space="preserve"> especifica para abertura de credito especial ou suplementação orçamentária, não se admitindo ser trazida tal autorização neste texto de Lei.</w:t>
      </w:r>
    </w:p>
    <w:p w:rsidR="00F50D8B" w:rsidRPr="00DB32F2" w:rsidRDefault="00F50D8B" w:rsidP="008E480F">
      <w:pPr>
        <w:ind w:firstLine="2268"/>
        <w:jc w:val="both"/>
        <w:rPr>
          <w:sz w:val="28"/>
          <w:szCs w:val="28"/>
        </w:rPr>
      </w:pPr>
      <w:r w:rsidRPr="00DB32F2">
        <w:rPr>
          <w:sz w:val="28"/>
          <w:szCs w:val="28"/>
        </w:rPr>
        <w:lastRenderedPageBreak/>
        <w:t>Ainda, a emenda modificativa nº 0</w:t>
      </w:r>
      <w:r w:rsidR="00AC6711" w:rsidRPr="00DB32F2">
        <w:rPr>
          <w:sz w:val="28"/>
          <w:szCs w:val="28"/>
        </w:rPr>
        <w:t>3</w:t>
      </w:r>
      <w:r w:rsidRPr="00DB32F2">
        <w:rPr>
          <w:sz w:val="28"/>
          <w:szCs w:val="28"/>
        </w:rPr>
        <w:t>, altera a vigência do projeto de lei, que passa a apresenta</w:t>
      </w:r>
      <w:r w:rsidR="00A51D89" w:rsidRPr="00DB32F2">
        <w:rPr>
          <w:sz w:val="28"/>
          <w:szCs w:val="28"/>
        </w:rPr>
        <w:t>r</w:t>
      </w:r>
      <w:r w:rsidRPr="00DB32F2">
        <w:rPr>
          <w:sz w:val="28"/>
          <w:szCs w:val="28"/>
        </w:rPr>
        <w:t xml:space="preserve"> um caráter temporário.</w:t>
      </w:r>
    </w:p>
    <w:p w:rsidR="00F50D8B" w:rsidRPr="00DB32F2" w:rsidRDefault="00F50D8B" w:rsidP="008E480F">
      <w:pPr>
        <w:ind w:firstLine="2268"/>
        <w:jc w:val="both"/>
        <w:rPr>
          <w:sz w:val="28"/>
          <w:szCs w:val="28"/>
        </w:rPr>
      </w:pPr>
    </w:p>
    <w:p w:rsidR="00B71C92" w:rsidRDefault="00B71C92" w:rsidP="008E480F">
      <w:pPr>
        <w:ind w:firstLine="2268"/>
        <w:jc w:val="both"/>
        <w:rPr>
          <w:sz w:val="28"/>
          <w:szCs w:val="28"/>
        </w:rPr>
      </w:pPr>
      <w:r w:rsidRPr="00DB32F2">
        <w:rPr>
          <w:sz w:val="28"/>
          <w:szCs w:val="28"/>
        </w:rPr>
        <w:t>Em apertada síntese é o relato do necessário.</w:t>
      </w:r>
    </w:p>
    <w:p w:rsidR="005C316C" w:rsidRDefault="005C316C" w:rsidP="008E480F">
      <w:pPr>
        <w:ind w:firstLine="2268"/>
        <w:jc w:val="both"/>
        <w:rPr>
          <w:sz w:val="28"/>
          <w:szCs w:val="28"/>
        </w:rPr>
      </w:pPr>
    </w:p>
    <w:p w:rsidR="005C316C" w:rsidRDefault="005C316C" w:rsidP="008E480F">
      <w:pPr>
        <w:ind w:firstLine="2268"/>
        <w:jc w:val="both"/>
        <w:rPr>
          <w:sz w:val="28"/>
          <w:szCs w:val="28"/>
        </w:rPr>
      </w:pPr>
    </w:p>
    <w:p w:rsidR="00B71C92" w:rsidRPr="00DB32F2" w:rsidRDefault="00B71C92" w:rsidP="00675B1D">
      <w:pPr>
        <w:pStyle w:val="Corpodetexto"/>
        <w:spacing w:after="0"/>
        <w:ind w:firstLine="2268"/>
        <w:outlineLvl w:val="0"/>
        <w:rPr>
          <w:b/>
          <w:sz w:val="28"/>
          <w:szCs w:val="28"/>
          <w:u w:val="single"/>
        </w:rPr>
      </w:pPr>
      <w:r w:rsidRPr="00DB32F2">
        <w:rPr>
          <w:b/>
          <w:sz w:val="28"/>
          <w:szCs w:val="28"/>
          <w:u w:val="single"/>
        </w:rPr>
        <w:t>FUNDAMENTAÇÃO</w:t>
      </w:r>
    </w:p>
    <w:p w:rsidR="00DB32F2" w:rsidRPr="00DB32F2" w:rsidRDefault="00DB32F2" w:rsidP="00D06330">
      <w:pPr>
        <w:ind w:firstLine="2268"/>
        <w:jc w:val="both"/>
        <w:rPr>
          <w:sz w:val="28"/>
          <w:szCs w:val="28"/>
        </w:rPr>
      </w:pPr>
    </w:p>
    <w:p w:rsidR="00B71C92" w:rsidRPr="00DB32F2" w:rsidRDefault="00B71C92" w:rsidP="00D06330">
      <w:pPr>
        <w:ind w:firstLine="2268"/>
        <w:jc w:val="both"/>
        <w:rPr>
          <w:sz w:val="28"/>
          <w:szCs w:val="28"/>
        </w:rPr>
      </w:pPr>
      <w:r w:rsidRPr="00DB32F2">
        <w:rPr>
          <w:sz w:val="28"/>
          <w:szCs w:val="28"/>
        </w:rPr>
        <w:t xml:space="preserve">A matéria versada no projeto em questão é de interesse local, aliado ao fato de que a sua iniciativa </w:t>
      </w:r>
      <w:r w:rsidR="00896C18" w:rsidRPr="00DB32F2">
        <w:rPr>
          <w:sz w:val="28"/>
          <w:szCs w:val="28"/>
        </w:rPr>
        <w:t xml:space="preserve">compete ao </w:t>
      </w:r>
      <w:r w:rsidRPr="00DB32F2">
        <w:rPr>
          <w:sz w:val="28"/>
          <w:szCs w:val="28"/>
        </w:rPr>
        <w:t xml:space="preserve">Chefe do Executivo nos termos do art. </w:t>
      </w:r>
      <w:r w:rsidR="00481434" w:rsidRPr="00DB32F2">
        <w:rPr>
          <w:sz w:val="28"/>
          <w:szCs w:val="28"/>
        </w:rPr>
        <w:t>30</w:t>
      </w:r>
      <w:r w:rsidRPr="00DB32F2">
        <w:rPr>
          <w:sz w:val="28"/>
          <w:szCs w:val="28"/>
        </w:rPr>
        <w:t xml:space="preserve"> c/c </w:t>
      </w:r>
      <w:r w:rsidR="004628DE" w:rsidRPr="00DB32F2">
        <w:rPr>
          <w:sz w:val="28"/>
          <w:szCs w:val="28"/>
        </w:rPr>
        <w:t xml:space="preserve">art. </w:t>
      </w:r>
      <w:r w:rsidR="00EE6F52" w:rsidRPr="00DB32F2">
        <w:rPr>
          <w:sz w:val="28"/>
          <w:szCs w:val="28"/>
        </w:rPr>
        <w:t>29</w:t>
      </w:r>
      <w:r w:rsidR="004628DE" w:rsidRPr="00DB32F2">
        <w:rPr>
          <w:sz w:val="28"/>
          <w:szCs w:val="28"/>
        </w:rPr>
        <w:t xml:space="preserve">, inciso </w:t>
      </w:r>
      <w:r w:rsidR="00EE6F52" w:rsidRPr="00DB32F2">
        <w:rPr>
          <w:sz w:val="28"/>
          <w:szCs w:val="28"/>
        </w:rPr>
        <w:t>VII,</w:t>
      </w:r>
      <w:r w:rsidR="004628DE" w:rsidRPr="00DB32F2">
        <w:rPr>
          <w:sz w:val="28"/>
          <w:szCs w:val="28"/>
        </w:rPr>
        <w:t xml:space="preserve"> e ainda fundamentada no </w:t>
      </w:r>
      <w:r w:rsidRPr="00DB32F2">
        <w:rPr>
          <w:sz w:val="28"/>
          <w:szCs w:val="28"/>
        </w:rPr>
        <w:t>art. 19,</w:t>
      </w:r>
      <w:r w:rsidR="0024191C" w:rsidRPr="00DB32F2">
        <w:rPr>
          <w:sz w:val="28"/>
          <w:szCs w:val="28"/>
        </w:rPr>
        <w:t xml:space="preserve"> inciso I, </w:t>
      </w:r>
      <w:r w:rsidRPr="00DB32F2">
        <w:rPr>
          <w:sz w:val="28"/>
          <w:szCs w:val="28"/>
        </w:rPr>
        <w:t>todos da Lei Orgânica Municipal, além de não se enquadrar, nos termos do art. 33 desta lei, no rol dos assuntos de competência exclusiva da Câmara.</w:t>
      </w:r>
    </w:p>
    <w:p w:rsidR="00B71C92" w:rsidRPr="00DB32F2" w:rsidRDefault="00B71C92" w:rsidP="00D06330">
      <w:pPr>
        <w:pStyle w:val="Recuodecorpodetexto"/>
        <w:ind w:left="0" w:firstLine="2268"/>
        <w:rPr>
          <w:rFonts w:ascii="Times New Roman" w:hAnsi="Times New Roman" w:cs="Times New Roman"/>
        </w:rPr>
      </w:pPr>
    </w:p>
    <w:p w:rsidR="00DB32F2" w:rsidRPr="007F231D" w:rsidRDefault="00DB32F2" w:rsidP="00D06330">
      <w:pPr>
        <w:pStyle w:val="Recuodecorpodetexto"/>
        <w:ind w:left="0" w:firstLine="2268"/>
        <w:rPr>
          <w:rFonts w:ascii="Times New Roman" w:hAnsi="Times New Roman" w:cs="Times New Roman"/>
          <w:b w:val="0"/>
        </w:rPr>
      </w:pPr>
    </w:p>
    <w:p w:rsidR="003837B4" w:rsidRPr="007F231D" w:rsidRDefault="001557FB" w:rsidP="00D06330">
      <w:pPr>
        <w:pStyle w:val="Corpodetexto"/>
        <w:ind w:firstLine="2268"/>
        <w:jc w:val="both"/>
        <w:rPr>
          <w:sz w:val="28"/>
          <w:szCs w:val="28"/>
        </w:rPr>
      </w:pPr>
      <w:r w:rsidRPr="007F231D">
        <w:rPr>
          <w:sz w:val="28"/>
          <w:szCs w:val="28"/>
        </w:rPr>
        <w:t xml:space="preserve">O projeto de Lei </w:t>
      </w:r>
      <w:r w:rsidR="00D06330" w:rsidRPr="007F231D">
        <w:rPr>
          <w:sz w:val="28"/>
          <w:szCs w:val="28"/>
        </w:rPr>
        <w:t xml:space="preserve">Complementar </w:t>
      </w:r>
      <w:r w:rsidRPr="007F231D">
        <w:rPr>
          <w:sz w:val="28"/>
          <w:szCs w:val="28"/>
        </w:rPr>
        <w:t xml:space="preserve">visa </w:t>
      </w:r>
      <w:r w:rsidR="0024191C" w:rsidRPr="007F231D">
        <w:rPr>
          <w:sz w:val="28"/>
          <w:szCs w:val="28"/>
        </w:rPr>
        <w:t xml:space="preserve">autorização para </w:t>
      </w:r>
      <w:r w:rsidR="0024191C" w:rsidRPr="007F231D">
        <w:rPr>
          <w:i/>
          <w:sz w:val="28"/>
          <w:szCs w:val="28"/>
        </w:rPr>
        <w:t>Adesão do Município de Cláudio à Associação Circuito Turístico Campo das Vertentes e dá outras providências”</w:t>
      </w:r>
      <w:r w:rsidR="007D2753" w:rsidRPr="007F231D">
        <w:rPr>
          <w:sz w:val="28"/>
          <w:szCs w:val="28"/>
        </w:rPr>
        <w:t xml:space="preserve">. </w:t>
      </w:r>
    </w:p>
    <w:p w:rsidR="00FF652C" w:rsidRPr="007F231D" w:rsidRDefault="00FF652C" w:rsidP="00D06330">
      <w:pPr>
        <w:pStyle w:val="Corpodetexto"/>
        <w:ind w:firstLine="2268"/>
        <w:jc w:val="both"/>
        <w:rPr>
          <w:sz w:val="28"/>
          <w:szCs w:val="28"/>
        </w:rPr>
      </w:pPr>
    </w:p>
    <w:p w:rsidR="005B060A" w:rsidRPr="00DB32F2" w:rsidRDefault="001F6869" w:rsidP="00D06330">
      <w:pPr>
        <w:pStyle w:val="Corpodetexto"/>
        <w:ind w:firstLine="2268"/>
        <w:jc w:val="both"/>
        <w:rPr>
          <w:sz w:val="28"/>
          <w:szCs w:val="28"/>
        </w:rPr>
      </w:pPr>
      <w:r w:rsidRPr="00DB32F2">
        <w:rPr>
          <w:sz w:val="28"/>
          <w:szCs w:val="28"/>
        </w:rPr>
        <w:t>Segundo consta no Estatuto Social constitutivo da Associação Circuito Turístico Campo das Vertentes, o Município de Cláudio/MG já se encontra representado pela Associação, conforme ata de 03.01.2005, sem, no entanto, apresentar a legislação que se ad</w:t>
      </w:r>
      <w:r w:rsidR="00232912" w:rsidRPr="00DB32F2">
        <w:rPr>
          <w:sz w:val="28"/>
          <w:szCs w:val="28"/>
        </w:rPr>
        <w:t>e</w:t>
      </w:r>
      <w:r w:rsidRPr="00DB32F2">
        <w:rPr>
          <w:sz w:val="28"/>
          <w:szCs w:val="28"/>
        </w:rPr>
        <w:t>que a sua adesão e participação financeira</w:t>
      </w:r>
      <w:r w:rsidR="005B060A" w:rsidRPr="00DB32F2">
        <w:rPr>
          <w:sz w:val="28"/>
          <w:szCs w:val="28"/>
        </w:rPr>
        <w:t xml:space="preserve">. </w:t>
      </w:r>
    </w:p>
    <w:p w:rsidR="008B1550" w:rsidRPr="00DB32F2" w:rsidRDefault="008B1550" w:rsidP="00D06330">
      <w:pPr>
        <w:pStyle w:val="Corpodetexto"/>
        <w:ind w:firstLine="2268"/>
        <w:jc w:val="both"/>
        <w:rPr>
          <w:sz w:val="28"/>
          <w:szCs w:val="28"/>
        </w:rPr>
      </w:pPr>
    </w:p>
    <w:p w:rsidR="005B060A" w:rsidRPr="00DB32F2" w:rsidRDefault="005B060A" w:rsidP="00D06330">
      <w:pPr>
        <w:pStyle w:val="Corpodetexto"/>
        <w:ind w:firstLine="2268"/>
        <w:jc w:val="both"/>
        <w:rPr>
          <w:sz w:val="28"/>
          <w:szCs w:val="28"/>
        </w:rPr>
      </w:pPr>
      <w:r w:rsidRPr="00DB32F2">
        <w:rPr>
          <w:sz w:val="28"/>
          <w:szCs w:val="28"/>
        </w:rPr>
        <w:t xml:space="preserve">Tal legalização permitirá a adoção de mecanismos de consórcios e associações entre os entes públicos incluídos na respectiva Associação, visando sempre o fomento do turismo no Município de Cláudio/MG, capacitar </w:t>
      </w:r>
      <w:r w:rsidR="00723F18" w:rsidRPr="00DB32F2">
        <w:rPr>
          <w:sz w:val="28"/>
          <w:szCs w:val="28"/>
        </w:rPr>
        <w:t>à</w:t>
      </w:r>
      <w:r w:rsidRPr="00DB32F2">
        <w:rPr>
          <w:sz w:val="28"/>
          <w:szCs w:val="28"/>
        </w:rPr>
        <w:t xml:space="preserve"> busca de recursos junto Ministério do Turismo e órgãos estaduais e privados, além dos benefícios do turismo tributário.</w:t>
      </w:r>
    </w:p>
    <w:p w:rsidR="005B060A" w:rsidRPr="00DB32F2" w:rsidRDefault="005B060A" w:rsidP="00D06330">
      <w:pPr>
        <w:pStyle w:val="Corpodetexto"/>
        <w:ind w:firstLine="2268"/>
        <w:jc w:val="both"/>
        <w:rPr>
          <w:sz w:val="28"/>
          <w:szCs w:val="28"/>
        </w:rPr>
      </w:pPr>
    </w:p>
    <w:p w:rsidR="00C63027" w:rsidRPr="00DB32F2" w:rsidRDefault="00C63027" w:rsidP="00D06330">
      <w:pPr>
        <w:pStyle w:val="Corpodetexto"/>
        <w:ind w:firstLine="2268"/>
        <w:jc w:val="both"/>
        <w:rPr>
          <w:sz w:val="28"/>
          <w:szCs w:val="28"/>
        </w:rPr>
      </w:pPr>
      <w:r w:rsidRPr="00DB32F2">
        <w:rPr>
          <w:sz w:val="28"/>
          <w:szCs w:val="28"/>
        </w:rPr>
        <w:t>Entretanto, o Projeto de Lei tem caráter regulamentador de uma adesão que de fato já perdura desde 2005, conforme se verifica na Ata de Constituição da Associação. Não se pode o mesmo projeto tratar de assuntos distintos como a criação e autorização de despesa como descreve o artigo 3º do referido Projeto, sob pena de ofensa aos princípios da Legalidade e Juri</w:t>
      </w:r>
      <w:r w:rsidR="00232912" w:rsidRPr="00DB32F2">
        <w:rPr>
          <w:sz w:val="28"/>
          <w:szCs w:val="28"/>
        </w:rPr>
        <w:t>di</w:t>
      </w:r>
      <w:r w:rsidRPr="00DB32F2">
        <w:rPr>
          <w:sz w:val="28"/>
          <w:szCs w:val="28"/>
        </w:rPr>
        <w:t>cidade.</w:t>
      </w:r>
    </w:p>
    <w:p w:rsidR="00C63027" w:rsidRPr="00DB32F2" w:rsidRDefault="00C63027" w:rsidP="00D06330">
      <w:pPr>
        <w:pStyle w:val="Corpodetexto"/>
        <w:ind w:firstLine="2268"/>
        <w:jc w:val="both"/>
        <w:rPr>
          <w:sz w:val="28"/>
          <w:szCs w:val="28"/>
        </w:rPr>
      </w:pPr>
    </w:p>
    <w:p w:rsidR="005B060A" w:rsidRPr="00DB32F2" w:rsidRDefault="00C63027" w:rsidP="00D06330">
      <w:pPr>
        <w:pStyle w:val="Corpodetexto"/>
        <w:ind w:firstLine="2268"/>
        <w:jc w:val="both"/>
        <w:rPr>
          <w:sz w:val="28"/>
          <w:szCs w:val="28"/>
        </w:rPr>
      </w:pPr>
      <w:r w:rsidRPr="00DB32F2">
        <w:rPr>
          <w:sz w:val="28"/>
          <w:szCs w:val="28"/>
        </w:rPr>
        <w:lastRenderedPageBreak/>
        <w:t xml:space="preserve">Em que pese a importância do eventual </w:t>
      </w:r>
      <w:r w:rsidR="005B060A" w:rsidRPr="00DB32F2">
        <w:rPr>
          <w:sz w:val="28"/>
          <w:szCs w:val="28"/>
        </w:rPr>
        <w:t>repasse financeiro</w:t>
      </w:r>
      <w:r w:rsidRPr="00DB32F2">
        <w:rPr>
          <w:sz w:val="28"/>
          <w:szCs w:val="28"/>
        </w:rPr>
        <w:t xml:space="preserve"> p</w:t>
      </w:r>
      <w:r w:rsidR="005B060A" w:rsidRPr="00DB32F2">
        <w:rPr>
          <w:sz w:val="28"/>
          <w:szCs w:val="28"/>
        </w:rPr>
        <w:t>ara a manutenção da própria Associação</w:t>
      </w:r>
      <w:r w:rsidRPr="00DB32F2">
        <w:rPr>
          <w:sz w:val="28"/>
          <w:szCs w:val="28"/>
        </w:rPr>
        <w:t xml:space="preserve">, o que, segundo as Justificativas do </w:t>
      </w:r>
      <w:r w:rsidR="00FF54F9" w:rsidRPr="00DB32F2">
        <w:rPr>
          <w:sz w:val="28"/>
          <w:szCs w:val="28"/>
        </w:rPr>
        <w:t>P</w:t>
      </w:r>
      <w:r w:rsidRPr="00DB32F2">
        <w:rPr>
          <w:sz w:val="28"/>
          <w:szCs w:val="28"/>
        </w:rPr>
        <w:t>oder Executivo, não</w:t>
      </w:r>
      <w:r w:rsidR="005B060A" w:rsidRPr="00DB32F2">
        <w:rPr>
          <w:sz w:val="28"/>
          <w:szCs w:val="28"/>
        </w:rPr>
        <w:t xml:space="preserve"> gera impacto financeiro ao orçamento, tendo em vista que se dará pela anulação de dotação orçamentária já existente na pasta da Assessoria de Cultura</w:t>
      </w:r>
      <w:r w:rsidRPr="00DB32F2">
        <w:rPr>
          <w:sz w:val="28"/>
          <w:szCs w:val="28"/>
        </w:rPr>
        <w:t>, o presente projeto de Lei autorizativo de adesão, não se mostra pertinente à criação da nova despesa orçamentária, inexistente na LOA/2016.</w:t>
      </w:r>
    </w:p>
    <w:p w:rsidR="008B1550" w:rsidRPr="00DB32F2" w:rsidRDefault="008B1550" w:rsidP="00D06330">
      <w:pPr>
        <w:pStyle w:val="Corpodetexto"/>
        <w:ind w:firstLine="2268"/>
        <w:jc w:val="both"/>
        <w:rPr>
          <w:sz w:val="28"/>
          <w:szCs w:val="28"/>
        </w:rPr>
      </w:pPr>
    </w:p>
    <w:p w:rsidR="0025580F" w:rsidRPr="00DB32F2" w:rsidRDefault="00C63027" w:rsidP="00D06330">
      <w:pPr>
        <w:pStyle w:val="Corpodetexto"/>
        <w:ind w:firstLine="2268"/>
        <w:jc w:val="both"/>
        <w:rPr>
          <w:sz w:val="28"/>
          <w:szCs w:val="28"/>
        </w:rPr>
      </w:pPr>
      <w:r w:rsidRPr="00DB32F2">
        <w:rPr>
          <w:sz w:val="28"/>
          <w:szCs w:val="28"/>
        </w:rPr>
        <w:t>Assim, o</w:t>
      </w:r>
      <w:r w:rsidR="0025580F" w:rsidRPr="00DB32F2">
        <w:rPr>
          <w:sz w:val="28"/>
          <w:szCs w:val="28"/>
        </w:rPr>
        <w:t xml:space="preserve"> texto do artigo </w:t>
      </w:r>
      <w:r w:rsidR="005B060A" w:rsidRPr="00DB32F2">
        <w:rPr>
          <w:sz w:val="28"/>
          <w:szCs w:val="28"/>
        </w:rPr>
        <w:t>3</w:t>
      </w:r>
      <w:r w:rsidR="0025580F" w:rsidRPr="00DB32F2">
        <w:rPr>
          <w:sz w:val="28"/>
          <w:szCs w:val="28"/>
        </w:rPr>
        <w:t>º do projeto de lei apresentado fere o princípio d</w:t>
      </w:r>
      <w:r w:rsidR="005B060A" w:rsidRPr="00DB32F2">
        <w:rPr>
          <w:sz w:val="28"/>
          <w:szCs w:val="28"/>
        </w:rPr>
        <w:t>a legalidade</w:t>
      </w:r>
      <w:r w:rsidRPr="00DB32F2">
        <w:rPr>
          <w:sz w:val="28"/>
          <w:szCs w:val="28"/>
        </w:rPr>
        <w:t xml:space="preserve">, uma porque </w:t>
      </w:r>
      <w:r w:rsidR="009A53A6" w:rsidRPr="00DB32F2">
        <w:rPr>
          <w:sz w:val="28"/>
          <w:szCs w:val="28"/>
        </w:rPr>
        <w:t xml:space="preserve">é inadmissível tratar-se de </w:t>
      </w:r>
      <w:r w:rsidRPr="00DB32F2">
        <w:rPr>
          <w:sz w:val="28"/>
          <w:szCs w:val="28"/>
        </w:rPr>
        <w:t>assuntos di</w:t>
      </w:r>
      <w:r w:rsidR="009A53A6" w:rsidRPr="00DB32F2">
        <w:rPr>
          <w:sz w:val="28"/>
          <w:szCs w:val="28"/>
        </w:rPr>
        <w:t>versos n</w:t>
      </w:r>
      <w:r w:rsidRPr="00DB32F2">
        <w:rPr>
          <w:sz w:val="28"/>
          <w:szCs w:val="28"/>
        </w:rPr>
        <w:t>o mesmo projeto de lei</w:t>
      </w:r>
      <w:r w:rsidR="009A53A6" w:rsidRPr="00DB32F2">
        <w:rPr>
          <w:sz w:val="28"/>
          <w:szCs w:val="28"/>
        </w:rPr>
        <w:t xml:space="preserve"> (credito especial ou suplementar e adesão do Município à Associação), segundo, porque é</w:t>
      </w:r>
      <w:r w:rsidR="005B060A" w:rsidRPr="00DB32F2">
        <w:rPr>
          <w:sz w:val="28"/>
          <w:szCs w:val="28"/>
        </w:rPr>
        <w:t xml:space="preserve"> de notório conhecimento jurídico que, para estes procedimentos orçamentários, quando devidos, é necessária a autorização desta Casa, por Lei espec</w:t>
      </w:r>
      <w:r w:rsidR="009A53A6" w:rsidRPr="00DB32F2">
        <w:rPr>
          <w:sz w:val="28"/>
          <w:szCs w:val="28"/>
        </w:rPr>
        <w:t>í</w:t>
      </w:r>
      <w:r w:rsidR="005B060A" w:rsidRPr="00DB32F2">
        <w:rPr>
          <w:sz w:val="28"/>
          <w:szCs w:val="28"/>
        </w:rPr>
        <w:t xml:space="preserve">fica, com as devidas fundamentações e justificações. </w:t>
      </w:r>
    </w:p>
    <w:p w:rsidR="005B060A" w:rsidRPr="00DB32F2" w:rsidRDefault="005B060A" w:rsidP="00D06330">
      <w:pPr>
        <w:pStyle w:val="Corpodetexto"/>
        <w:ind w:firstLine="2268"/>
        <w:jc w:val="both"/>
        <w:rPr>
          <w:sz w:val="28"/>
          <w:szCs w:val="28"/>
        </w:rPr>
      </w:pPr>
    </w:p>
    <w:p w:rsidR="004A190C" w:rsidRPr="00DB32F2" w:rsidRDefault="004A190C" w:rsidP="00D06330">
      <w:pPr>
        <w:pStyle w:val="Corpodetexto"/>
        <w:ind w:firstLine="2268"/>
        <w:jc w:val="both"/>
        <w:rPr>
          <w:sz w:val="28"/>
          <w:szCs w:val="28"/>
        </w:rPr>
      </w:pPr>
      <w:r w:rsidRPr="00DB32F2">
        <w:rPr>
          <w:sz w:val="28"/>
          <w:szCs w:val="28"/>
        </w:rPr>
        <w:t xml:space="preserve">Logo, a emenda </w:t>
      </w:r>
      <w:r w:rsidR="005B060A" w:rsidRPr="00DB32F2">
        <w:rPr>
          <w:sz w:val="28"/>
          <w:szCs w:val="28"/>
        </w:rPr>
        <w:t xml:space="preserve">modificativa </w:t>
      </w:r>
      <w:r w:rsidRPr="00DB32F2">
        <w:rPr>
          <w:sz w:val="28"/>
          <w:szCs w:val="28"/>
        </w:rPr>
        <w:t xml:space="preserve">do artigo </w:t>
      </w:r>
      <w:r w:rsidR="005B060A" w:rsidRPr="00DB32F2">
        <w:rPr>
          <w:sz w:val="28"/>
          <w:szCs w:val="28"/>
        </w:rPr>
        <w:t>3</w:t>
      </w:r>
      <w:r w:rsidRPr="00DB32F2">
        <w:rPr>
          <w:sz w:val="28"/>
          <w:szCs w:val="28"/>
        </w:rPr>
        <w:t xml:space="preserve">º mostra-se salutar aos interesses que a Lei almeja, </w:t>
      </w:r>
      <w:r w:rsidR="00F84B24" w:rsidRPr="00DB32F2">
        <w:rPr>
          <w:sz w:val="28"/>
          <w:szCs w:val="28"/>
        </w:rPr>
        <w:t xml:space="preserve">para que </w:t>
      </w:r>
      <w:r w:rsidR="00F63CBB" w:rsidRPr="00DB32F2">
        <w:rPr>
          <w:sz w:val="28"/>
          <w:szCs w:val="28"/>
        </w:rPr>
        <w:t xml:space="preserve">este </w:t>
      </w:r>
      <w:r w:rsidR="00F84B24" w:rsidRPr="00DB32F2">
        <w:rPr>
          <w:sz w:val="28"/>
          <w:szCs w:val="28"/>
        </w:rPr>
        <w:t>não seja maculad</w:t>
      </w:r>
      <w:r w:rsidR="00F63CBB" w:rsidRPr="00DB32F2">
        <w:rPr>
          <w:sz w:val="28"/>
          <w:szCs w:val="28"/>
        </w:rPr>
        <w:t>o</w:t>
      </w:r>
      <w:r w:rsidR="00F84B24" w:rsidRPr="00DB32F2">
        <w:rPr>
          <w:sz w:val="28"/>
          <w:szCs w:val="28"/>
        </w:rPr>
        <w:t xml:space="preserve"> pelo v</w:t>
      </w:r>
      <w:r w:rsidR="00F63CBB" w:rsidRPr="00DB32F2">
        <w:rPr>
          <w:sz w:val="28"/>
          <w:szCs w:val="28"/>
        </w:rPr>
        <w:t>í</w:t>
      </w:r>
      <w:r w:rsidR="00F84B24" w:rsidRPr="00DB32F2">
        <w:rPr>
          <w:sz w:val="28"/>
          <w:szCs w:val="28"/>
        </w:rPr>
        <w:t>cio da ilegalidade</w:t>
      </w:r>
      <w:r w:rsidRPr="00DB32F2">
        <w:rPr>
          <w:sz w:val="28"/>
          <w:szCs w:val="28"/>
        </w:rPr>
        <w:t>.</w:t>
      </w:r>
    </w:p>
    <w:p w:rsidR="00F50D8B" w:rsidRPr="00DB32F2" w:rsidRDefault="00F50D8B" w:rsidP="00D06330">
      <w:pPr>
        <w:pStyle w:val="Corpodetexto"/>
        <w:ind w:firstLine="2268"/>
        <w:jc w:val="both"/>
        <w:rPr>
          <w:sz w:val="28"/>
          <w:szCs w:val="28"/>
        </w:rPr>
      </w:pPr>
      <w:r w:rsidRPr="00DB32F2">
        <w:rPr>
          <w:sz w:val="28"/>
          <w:szCs w:val="28"/>
        </w:rPr>
        <w:t>No mesmo sentido, a emenda modificativa nº 0</w:t>
      </w:r>
      <w:r w:rsidR="00AC6711" w:rsidRPr="00DB32F2">
        <w:rPr>
          <w:sz w:val="28"/>
          <w:szCs w:val="28"/>
        </w:rPr>
        <w:t>3</w:t>
      </w:r>
      <w:r w:rsidRPr="00DB32F2">
        <w:rPr>
          <w:sz w:val="28"/>
          <w:szCs w:val="28"/>
        </w:rPr>
        <w:t xml:space="preserve"> apresenta-se uma relação direta com o texto do projeto de lei, se mostrada competente o autor para tal propositura, que visa adotar à lei um caráter temporário.</w:t>
      </w:r>
    </w:p>
    <w:p w:rsidR="00F50D8B" w:rsidRPr="00DB32F2" w:rsidRDefault="00F50D8B" w:rsidP="00D06330">
      <w:pPr>
        <w:pStyle w:val="Corpodetexto"/>
        <w:ind w:firstLine="2268"/>
        <w:jc w:val="both"/>
        <w:rPr>
          <w:sz w:val="28"/>
          <w:szCs w:val="28"/>
        </w:rPr>
      </w:pPr>
      <w:r w:rsidRPr="00DB32F2">
        <w:rPr>
          <w:sz w:val="28"/>
          <w:szCs w:val="28"/>
        </w:rPr>
        <w:t xml:space="preserve">  </w:t>
      </w:r>
    </w:p>
    <w:p w:rsidR="005E397B" w:rsidRPr="00DB32F2" w:rsidRDefault="002117ED" w:rsidP="00D06330">
      <w:pPr>
        <w:pStyle w:val="Corpodetexto"/>
        <w:ind w:firstLine="2268"/>
        <w:jc w:val="both"/>
        <w:rPr>
          <w:sz w:val="28"/>
          <w:szCs w:val="28"/>
        </w:rPr>
      </w:pPr>
      <w:r w:rsidRPr="00DB32F2">
        <w:rPr>
          <w:sz w:val="28"/>
          <w:szCs w:val="28"/>
        </w:rPr>
        <w:t>E</w:t>
      </w:r>
      <w:r w:rsidR="0036537E" w:rsidRPr="00DB32F2">
        <w:rPr>
          <w:sz w:val="28"/>
          <w:szCs w:val="28"/>
        </w:rPr>
        <w:t>ntende este parecerista</w:t>
      </w:r>
      <w:r w:rsidR="0012506E" w:rsidRPr="00DB32F2">
        <w:rPr>
          <w:sz w:val="28"/>
          <w:szCs w:val="28"/>
        </w:rPr>
        <w:t xml:space="preserve">, portanto, </w:t>
      </w:r>
      <w:r w:rsidR="0036537E" w:rsidRPr="00DB32F2">
        <w:rPr>
          <w:sz w:val="28"/>
          <w:szCs w:val="28"/>
        </w:rPr>
        <w:t xml:space="preserve">de acordo com o </w:t>
      </w:r>
      <w:r w:rsidR="001E1AD8" w:rsidRPr="00DB32F2">
        <w:rPr>
          <w:sz w:val="28"/>
          <w:szCs w:val="28"/>
        </w:rPr>
        <w:t>Projeto de Lei</w:t>
      </w:r>
      <w:r w:rsidR="0025580F" w:rsidRPr="00DB32F2">
        <w:rPr>
          <w:sz w:val="28"/>
          <w:szCs w:val="28"/>
        </w:rPr>
        <w:t xml:space="preserve"> 0</w:t>
      </w:r>
      <w:r w:rsidR="00F84B24" w:rsidRPr="00DB32F2">
        <w:rPr>
          <w:sz w:val="28"/>
          <w:szCs w:val="28"/>
        </w:rPr>
        <w:t>7</w:t>
      </w:r>
      <w:r w:rsidR="001E1AD8" w:rsidRPr="00DB32F2">
        <w:rPr>
          <w:sz w:val="28"/>
          <w:szCs w:val="28"/>
        </w:rPr>
        <w:t>/2017</w:t>
      </w:r>
      <w:r w:rsidR="004A190C" w:rsidRPr="00DB32F2">
        <w:rPr>
          <w:sz w:val="28"/>
          <w:szCs w:val="28"/>
        </w:rPr>
        <w:t xml:space="preserve"> e a</w:t>
      </w:r>
      <w:r w:rsidR="00F50D8B" w:rsidRPr="00DB32F2">
        <w:rPr>
          <w:sz w:val="28"/>
          <w:szCs w:val="28"/>
        </w:rPr>
        <w:t>s</w:t>
      </w:r>
      <w:r w:rsidR="004A190C" w:rsidRPr="00DB32F2">
        <w:rPr>
          <w:sz w:val="28"/>
          <w:szCs w:val="28"/>
        </w:rPr>
        <w:t xml:space="preserve"> respectiva</w:t>
      </w:r>
      <w:r w:rsidR="00F50D8B" w:rsidRPr="00DB32F2">
        <w:rPr>
          <w:sz w:val="28"/>
          <w:szCs w:val="28"/>
        </w:rPr>
        <w:t>s</w:t>
      </w:r>
      <w:r w:rsidR="004A190C" w:rsidRPr="00DB32F2">
        <w:rPr>
          <w:sz w:val="28"/>
          <w:szCs w:val="28"/>
        </w:rPr>
        <w:t xml:space="preserve"> emenda</w:t>
      </w:r>
      <w:r w:rsidR="00F50D8B" w:rsidRPr="00DB32F2">
        <w:rPr>
          <w:sz w:val="28"/>
          <w:szCs w:val="28"/>
        </w:rPr>
        <w:t>s</w:t>
      </w:r>
      <w:r w:rsidR="004A190C" w:rsidRPr="00DB32F2">
        <w:rPr>
          <w:sz w:val="28"/>
          <w:szCs w:val="28"/>
        </w:rPr>
        <w:t xml:space="preserve"> </w:t>
      </w:r>
      <w:r w:rsidR="00F84B24" w:rsidRPr="00DB32F2">
        <w:rPr>
          <w:sz w:val="28"/>
          <w:szCs w:val="28"/>
        </w:rPr>
        <w:t>modificativa</w:t>
      </w:r>
      <w:r w:rsidR="00F50D8B" w:rsidRPr="00DB32F2">
        <w:rPr>
          <w:sz w:val="28"/>
          <w:szCs w:val="28"/>
        </w:rPr>
        <w:t>s</w:t>
      </w:r>
      <w:r w:rsidR="00B10BE2" w:rsidRPr="00DB32F2">
        <w:rPr>
          <w:sz w:val="28"/>
          <w:szCs w:val="28"/>
        </w:rPr>
        <w:t xml:space="preserve">. </w:t>
      </w:r>
    </w:p>
    <w:p w:rsidR="005E397B" w:rsidRPr="00DB32F2" w:rsidRDefault="005E397B" w:rsidP="00D06330">
      <w:pPr>
        <w:pStyle w:val="Corpodetexto"/>
        <w:ind w:firstLine="2268"/>
        <w:jc w:val="both"/>
        <w:rPr>
          <w:sz w:val="28"/>
          <w:szCs w:val="28"/>
        </w:rPr>
      </w:pPr>
    </w:p>
    <w:p w:rsidR="008146EC" w:rsidRPr="00DB32F2" w:rsidRDefault="005E397B" w:rsidP="00D06330">
      <w:pPr>
        <w:pStyle w:val="Corpodetexto"/>
        <w:ind w:firstLine="2268"/>
        <w:jc w:val="both"/>
        <w:rPr>
          <w:sz w:val="28"/>
          <w:szCs w:val="28"/>
        </w:rPr>
      </w:pPr>
      <w:r w:rsidRPr="00DB32F2">
        <w:rPr>
          <w:sz w:val="28"/>
          <w:szCs w:val="28"/>
        </w:rPr>
        <w:t xml:space="preserve">Nos </w:t>
      </w:r>
      <w:r w:rsidR="008146EC" w:rsidRPr="00DB32F2">
        <w:rPr>
          <w:sz w:val="28"/>
          <w:szCs w:val="28"/>
        </w:rPr>
        <w:t>termos de toda a legislação aplicável à espécie – Constituição Federal, Lei Orgânica</w:t>
      </w:r>
      <w:r w:rsidRPr="00DB32F2">
        <w:rPr>
          <w:sz w:val="28"/>
          <w:szCs w:val="28"/>
        </w:rPr>
        <w:t xml:space="preserve">, Estatuto dos Servidores Públicos deste município e </w:t>
      </w:r>
      <w:r w:rsidR="008146EC" w:rsidRPr="00DB32F2">
        <w:rPr>
          <w:sz w:val="28"/>
          <w:szCs w:val="28"/>
        </w:rPr>
        <w:t xml:space="preserve">Regimento Interno desta Casa Legislativa – o projeto </w:t>
      </w:r>
      <w:r w:rsidR="000A3ABB" w:rsidRPr="00DB32F2">
        <w:rPr>
          <w:sz w:val="28"/>
          <w:szCs w:val="28"/>
        </w:rPr>
        <w:t>e a</w:t>
      </w:r>
      <w:r w:rsidR="00F50D8B" w:rsidRPr="00DB32F2">
        <w:rPr>
          <w:sz w:val="28"/>
          <w:szCs w:val="28"/>
        </w:rPr>
        <w:t>s</w:t>
      </w:r>
      <w:r w:rsidR="000A3ABB" w:rsidRPr="00DB32F2">
        <w:rPr>
          <w:sz w:val="28"/>
          <w:szCs w:val="28"/>
        </w:rPr>
        <w:t xml:space="preserve"> emenda</w:t>
      </w:r>
      <w:r w:rsidR="00F50D8B" w:rsidRPr="00DB32F2">
        <w:rPr>
          <w:sz w:val="28"/>
          <w:szCs w:val="28"/>
        </w:rPr>
        <w:t>s</w:t>
      </w:r>
      <w:r w:rsidR="000A3ABB" w:rsidRPr="00DB32F2">
        <w:rPr>
          <w:sz w:val="28"/>
          <w:szCs w:val="28"/>
        </w:rPr>
        <w:t xml:space="preserve"> são </w:t>
      </w:r>
      <w:r w:rsidR="0045545F" w:rsidRPr="00DB32F2">
        <w:rPr>
          <w:sz w:val="28"/>
          <w:szCs w:val="28"/>
        </w:rPr>
        <w:t>l</w:t>
      </w:r>
      <w:r w:rsidR="008146EC" w:rsidRPr="00DB32F2">
        <w:rPr>
          <w:sz w:val="28"/>
          <w:szCs w:val="28"/>
        </w:rPr>
        <w:t>ega</w:t>
      </w:r>
      <w:r w:rsidR="000A3ABB" w:rsidRPr="00DB32F2">
        <w:rPr>
          <w:sz w:val="28"/>
          <w:szCs w:val="28"/>
        </w:rPr>
        <w:t xml:space="preserve">is </w:t>
      </w:r>
      <w:r w:rsidR="008146EC" w:rsidRPr="00DB32F2">
        <w:rPr>
          <w:sz w:val="28"/>
          <w:szCs w:val="28"/>
        </w:rPr>
        <w:t>e constituciona</w:t>
      </w:r>
      <w:r w:rsidR="000A3ABB" w:rsidRPr="00DB32F2">
        <w:rPr>
          <w:sz w:val="28"/>
          <w:szCs w:val="28"/>
        </w:rPr>
        <w:t>is</w:t>
      </w:r>
      <w:r w:rsidR="00090680" w:rsidRPr="00DB32F2">
        <w:rPr>
          <w:sz w:val="28"/>
          <w:szCs w:val="28"/>
        </w:rPr>
        <w:t>.</w:t>
      </w:r>
    </w:p>
    <w:p w:rsidR="0012506E" w:rsidRPr="00DB32F2" w:rsidRDefault="0012506E" w:rsidP="00D06330">
      <w:pPr>
        <w:pStyle w:val="Corpodetexto"/>
        <w:ind w:firstLine="2268"/>
        <w:jc w:val="both"/>
        <w:rPr>
          <w:sz w:val="28"/>
          <w:szCs w:val="28"/>
        </w:rPr>
      </w:pPr>
    </w:p>
    <w:p w:rsidR="008146EC" w:rsidRPr="00DB32F2" w:rsidRDefault="00505D36" w:rsidP="00D06330">
      <w:pPr>
        <w:pStyle w:val="Corpodetexto"/>
        <w:ind w:firstLine="2268"/>
        <w:jc w:val="both"/>
        <w:rPr>
          <w:sz w:val="28"/>
          <w:szCs w:val="28"/>
        </w:rPr>
      </w:pPr>
      <w:r w:rsidRPr="00DB32F2">
        <w:rPr>
          <w:sz w:val="28"/>
          <w:szCs w:val="28"/>
        </w:rPr>
        <w:t>N</w:t>
      </w:r>
      <w:r w:rsidR="008146EC" w:rsidRPr="00DB32F2">
        <w:rPr>
          <w:sz w:val="28"/>
          <w:szCs w:val="28"/>
        </w:rPr>
        <w:t>ão há</w:t>
      </w:r>
      <w:r w:rsidRPr="00DB32F2">
        <w:rPr>
          <w:sz w:val="28"/>
          <w:szCs w:val="28"/>
        </w:rPr>
        <w:t xml:space="preserve">, portanto, </w:t>
      </w:r>
      <w:r w:rsidR="008146EC" w:rsidRPr="00DB32F2">
        <w:rPr>
          <w:sz w:val="28"/>
          <w:szCs w:val="28"/>
        </w:rPr>
        <w:t>objeç</w:t>
      </w:r>
      <w:r w:rsidR="00AC6711" w:rsidRPr="00DB32F2">
        <w:rPr>
          <w:sz w:val="28"/>
          <w:szCs w:val="28"/>
        </w:rPr>
        <w:t>ões</w:t>
      </w:r>
      <w:r w:rsidR="008146EC" w:rsidRPr="00DB32F2">
        <w:rPr>
          <w:sz w:val="28"/>
          <w:szCs w:val="28"/>
        </w:rPr>
        <w:t xml:space="preserve"> quanto </w:t>
      </w:r>
      <w:r w:rsidR="00741AB4" w:rsidRPr="00DB32F2">
        <w:rPr>
          <w:sz w:val="28"/>
          <w:szCs w:val="28"/>
        </w:rPr>
        <w:t>à</w:t>
      </w:r>
      <w:r w:rsidR="008146EC" w:rsidRPr="00DB32F2">
        <w:rPr>
          <w:sz w:val="28"/>
          <w:szCs w:val="28"/>
        </w:rPr>
        <w:t xml:space="preserve"> constitucionalidade e</w:t>
      </w:r>
      <w:r w:rsidR="00741AB4" w:rsidRPr="00DB32F2">
        <w:rPr>
          <w:sz w:val="28"/>
          <w:szCs w:val="28"/>
        </w:rPr>
        <w:t xml:space="preserve"> à</w:t>
      </w:r>
      <w:r w:rsidR="008146EC" w:rsidRPr="00DB32F2">
        <w:rPr>
          <w:sz w:val="28"/>
          <w:szCs w:val="28"/>
        </w:rPr>
        <w:t xml:space="preserve"> legalidade do projeto</w:t>
      </w:r>
      <w:r w:rsidR="00D233A6" w:rsidRPr="00DB32F2">
        <w:rPr>
          <w:sz w:val="28"/>
          <w:szCs w:val="28"/>
        </w:rPr>
        <w:t xml:space="preserve"> e da</w:t>
      </w:r>
      <w:r w:rsidR="00F50D8B" w:rsidRPr="00DB32F2">
        <w:rPr>
          <w:sz w:val="28"/>
          <w:szCs w:val="28"/>
        </w:rPr>
        <w:t>s</w:t>
      </w:r>
      <w:r w:rsidR="00D233A6" w:rsidRPr="00DB32F2">
        <w:rPr>
          <w:sz w:val="28"/>
          <w:szCs w:val="28"/>
        </w:rPr>
        <w:t xml:space="preserve"> sua</w:t>
      </w:r>
      <w:r w:rsidR="00F50D8B" w:rsidRPr="00DB32F2">
        <w:rPr>
          <w:sz w:val="28"/>
          <w:szCs w:val="28"/>
        </w:rPr>
        <w:t>s</w:t>
      </w:r>
      <w:r w:rsidR="00D233A6" w:rsidRPr="00DB32F2">
        <w:rPr>
          <w:sz w:val="28"/>
          <w:szCs w:val="28"/>
        </w:rPr>
        <w:t xml:space="preserve"> respectiva</w:t>
      </w:r>
      <w:r w:rsidR="00F50D8B" w:rsidRPr="00DB32F2">
        <w:rPr>
          <w:sz w:val="28"/>
          <w:szCs w:val="28"/>
        </w:rPr>
        <w:t>s</w:t>
      </w:r>
      <w:r w:rsidR="00D233A6" w:rsidRPr="00DB32F2">
        <w:rPr>
          <w:sz w:val="28"/>
          <w:szCs w:val="28"/>
        </w:rPr>
        <w:t xml:space="preserve"> emenda</w:t>
      </w:r>
      <w:r w:rsidR="00F50D8B" w:rsidRPr="00DB32F2">
        <w:rPr>
          <w:sz w:val="28"/>
          <w:szCs w:val="28"/>
        </w:rPr>
        <w:t>s</w:t>
      </w:r>
      <w:r w:rsidR="00D233A6" w:rsidRPr="00DB32F2">
        <w:rPr>
          <w:sz w:val="28"/>
          <w:szCs w:val="28"/>
        </w:rPr>
        <w:t xml:space="preserve"> </w:t>
      </w:r>
      <w:r w:rsidR="00E56813" w:rsidRPr="00DB32F2">
        <w:rPr>
          <w:sz w:val="28"/>
          <w:szCs w:val="28"/>
        </w:rPr>
        <w:t>modificativa</w:t>
      </w:r>
      <w:r w:rsidR="00F50D8B" w:rsidRPr="00DB32F2">
        <w:rPr>
          <w:sz w:val="28"/>
          <w:szCs w:val="28"/>
        </w:rPr>
        <w:t>s</w:t>
      </w:r>
      <w:r w:rsidR="00090680" w:rsidRPr="00DB32F2">
        <w:rPr>
          <w:sz w:val="28"/>
          <w:szCs w:val="28"/>
        </w:rPr>
        <w:t xml:space="preserve">, além de </w:t>
      </w:r>
      <w:r w:rsidR="008146EC" w:rsidRPr="00DB32F2">
        <w:rPr>
          <w:sz w:val="28"/>
          <w:szCs w:val="28"/>
        </w:rPr>
        <w:t>cumpr</w:t>
      </w:r>
      <w:r w:rsidR="00090680" w:rsidRPr="00DB32F2">
        <w:rPr>
          <w:sz w:val="28"/>
          <w:szCs w:val="28"/>
        </w:rPr>
        <w:t>ir</w:t>
      </w:r>
      <w:r w:rsidR="00F50D8B" w:rsidRPr="00DB32F2">
        <w:rPr>
          <w:sz w:val="28"/>
          <w:szCs w:val="28"/>
        </w:rPr>
        <w:t>em</w:t>
      </w:r>
      <w:r w:rsidR="00090680" w:rsidRPr="00DB32F2">
        <w:rPr>
          <w:sz w:val="28"/>
          <w:szCs w:val="28"/>
        </w:rPr>
        <w:t xml:space="preserve"> com </w:t>
      </w:r>
      <w:r w:rsidR="008146EC" w:rsidRPr="00DB32F2">
        <w:rPr>
          <w:sz w:val="28"/>
          <w:szCs w:val="28"/>
        </w:rPr>
        <w:t>os requisitos exigidos na legislação em vigor, estando garantida a juridicidade deles</w:t>
      </w:r>
      <w:r w:rsidR="00F50D8B" w:rsidRPr="00DB32F2">
        <w:rPr>
          <w:sz w:val="28"/>
          <w:szCs w:val="28"/>
        </w:rPr>
        <w:t>.</w:t>
      </w:r>
    </w:p>
    <w:p w:rsidR="00167E99" w:rsidRPr="00DB32F2" w:rsidRDefault="008146EC" w:rsidP="00D06330">
      <w:pPr>
        <w:pStyle w:val="Corpodetexto"/>
        <w:spacing w:after="0"/>
        <w:ind w:firstLine="2268"/>
        <w:jc w:val="both"/>
        <w:rPr>
          <w:sz w:val="28"/>
          <w:szCs w:val="28"/>
        </w:rPr>
      </w:pPr>
      <w:r w:rsidRPr="00DB32F2">
        <w:rPr>
          <w:sz w:val="28"/>
          <w:szCs w:val="28"/>
        </w:rPr>
        <w:lastRenderedPageBreak/>
        <w:t>Por fim, o projeto</w:t>
      </w:r>
      <w:r w:rsidR="00AF3BD7" w:rsidRPr="00DB32F2">
        <w:rPr>
          <w:sz w:val="28"/>
          <w:szCs w:val="28"/>
        </w:rPr>
        <w:t xml:space="preserve"> e a</w:t>
      </w:r>
      <w:r w:rsidR="00F50D8B" w:rsidRPr="00DB32F2">
        <w:rPr>
          <w:sz w:val="28"/>
          <w:szCs w:val="28"/>
        </w:rPr>
        <w:t>s</w:t>
      </w:r>
      <w:r w:rsidR="00AF3BD7" w:rsidRPr="00DB32F2">
        <w:rPr>
          <w:sz w:val="28"/>
          <w:szCs w:val="28"/>
        </w:rPr>
        <w:t xml:space="preserve"> emenda</w:t>
      </w:r>
      <w:r w:rsidR="00F50D8B" w:rsidRPr="00DB32F2">
        <w:rPr>
          <w:sz w:val="28"/>
          <w:szCs w:val="28"/>
        </w:rPr>
        <w:t>s</w:t>
      </w:r>
      <w:r w:rsidRPr="00DB32F2">
        <w:rPr>
          <w:sz w:val="28"/>
          <w:szCs w:val="28"/>
        </w:rPr>
        <w:t xml:space="preserve"> encontra</w:t>
      </w:r>
      <w:r w:rsidR="00AF3BD7" w:rsidRPr="00DB32F2">
        <w:rPr>
          <w:sz w:val="28"/>
          <w:szCs w:val="28"/>
        </w:rPr>
        <w:t>m</w:t>
      </w:r>
      <w:r w:rsidRPr="00DB32F2">
        <w:rPr>
          <w:sz w:val="28"/>
          <w:szCs w:val="28"/>
        </w:rPr>
        <w:t>-se redigido</w:t>
      </w:r>
      <w:r w:rsidR="00AF3BD7" w:rsidRPr="00DB32F2">
        <w:rPr>
          <w:sz w:val="28"/>
          <w:szCs w:val="28"/>
        </w:rPr>
        <w:t>s</w:t>
      </w:r>
      <w:r w:rsidRPr="00DB32F2">
        <w:rPr>
          <w:sz w:val="28"/>
          <w:szCs w:val="28"/>
        </w:rPr>
        <w:t xml:space="preserve"> em boa técnica legislativa, respeitado inclusive os preceitos da Lei Complementar 95, de 26.02.1998, atendendo aos requisitos legais necessários e indispensáveis exigidos, tanto pela legislação federal quanto municipal, estando aptos à tramitação, discussão e deliberação pelo Plenário</w:t>
      </w:r>
      <w:r w:rsidR="00090680" w:rsidRPr="00DB32F2">
        <w:rPr>
          <w:sz w:val="28"/>
          <w:szCs w:val="28"/>
        </w:rPr>
        <w:t>.</w:t>
      </w:r>
    </w:p>
    <w:p w:rsidR="00167E99" w:rsidRPr="00DB32F2" w:rsidRDefault="00167E99" w:rsidP="00D06330">
      <w:pPr>
        <w:ind w:firstLine="2268"/>
        <w:jc w:val="both"/>
        <w:rPr>
          <w:sz w:val="28"/>
          <w:szCs w:val="28"/>
        </w:rPr>
      </w:pPr>
    </w:p>
    <w:p w:rsidR="005C316C" w:rsidRDefault="005C316C" w:rsidP="00EF1E06">
      <w:pPr>
        <w:ind w:firstLine="2268"/>
        <w:outlineLvl w:val="0"/>
        <w:rPr>
          <w:b/>
          <w:sz w:val="28"/>
          <w:szCs w:val="28"/>
          <w:u w:val="single"/>
        </w:rPr>
      </w:pPr>
    </w:p>
    <w:p w:rsidR="00167E99" w:rsidRPr="00DB32F2" w:rsidRDefault="00167E99" w:rsidP="00EF1E06">
      <w:pPr>
        <w:ind w:firstLine="2268"/>
        <w:outlineLvl w:val="0"/>
        <w:rPr>
          <w:b/>
          <w:sz w:val="28"/>
          <w:szCs w:val="28"/>
          <w:u w:val="single"/>
        </w:rPr>
      </w:pPr>
      <w:r w:rsidRPr="00DB32F2">
        <w:rPr>
          <w:b/>
          <w:sz w:val="28"/>
          <w:szCs w:val="28"/>
          <w:u w:val="single"/>
        </w:rPr>
        <w:t>CONCLUSÃO</w:t>
      </w:r>
    </w:p>
    <w:p w:rsidR="00167E99" w:rsidRPr="00DB32F2" w:rsidRDefault="00167E99" w:rsidP="00D06330">
      <w:pPr>
        <w:ind w:firstLine="2268"/>
        <w:jc w:val="both"/>
        <w:rPr>
          <w:sz w:val="28"/>
          <w:szCs w:val="28"/>
        </w:rPr>
      </w:pPr>
    </w:p>
    <w:p w:rsidR="00EF1E06" w:rsidRPr="00DB32F2" w:rsidRDefault="00EF1E06" w:rsidP="00D06330">
      <w:pPr>
        <w:ind w:firstLine="2268"/>
        <w:jc w:val="both"/>
        <w:rPr>
          <w:sz w:val="28"/>
          <w:szCs w:val="28"/>
        </w:rPr>
      </w:pPr>
    </w:p>
    <w:p w:rsidR="00167E99" w:rsidRPr="00DB32F2" w:rsidRDefault="00167E99" w:rsidP="00D06330">
      <w:pPr>
        <w:ind w:firstLine="2268"/>
        <w:jc w:val="both"/>
        <w:rPr>
          <w:sz w:val="28"/>
          <w:szCs w:val="28"/>
        </w:rPr>
      </w:pPr>
      <w:r w:rsidRPr="00DB32F2">
        <w:rPr>
          <w:sz w:val="28"/>
          <w:szCs w:val="28"/>
        </w:rPr>
        <w:t xml:space="preserve">Assim, somos pela constitucionalidade, </w:t>
      </w:r>
      <w:r w:rsidR="00CE7942" w:rsidRPr="00DB32F2">
        <w:rPr>
          <w:sz w:val="28"/>
          <w:szCs w:val="28"/>
        </w:rPr>
        <w:t xml:space="preserve">legalidade, </w:t>
      </w:r>
      <w:r w:rsidRPr="00DB32F2">
        <w:rPr>
          <w:sz w:val="28"/>
          <w:szCs w:val="28"/>
        </w:rPr>
        <w:t>juridici</w:t>
      </w:r>
      <w:r w:rsidR="004154D6" w:rsidRPr="00DB32F2">
        <w:rPr>
          <w:sz w:val="28"/>
          <w:szCs w:val="28"/>
        </w:rPr>
        <w:t>dade e boa técnica legislativa tanto do</w:t>
      </w:r>
      <w:r w:rsidRPr="00DB32F2">
        <w:rPr>
          <w:sz w:val="28"/>
          <w:szCs w:val="28"/>
        </w:rPr>
        <w:t xml:space="preserve"> Projeto de </w:t>
      </w:r>
      <w:r w:rsidR="009B09B5" w:rsidRPr="00DB32F2">
        <w:rPr>
          <w:sz w:val="28"/>
          <w:szCs w:val="28"/>
        </w:rPr>
        <w:t>Lei</w:t>
      </w:r>
      <w:r w:rsidR="00B202E5" w:rsidRPr="00DB32F2">
        <w:rPr>
          <w:sz w:val="28"/>
          <w:szCs w:val="28"/>
        </w:rPr>
        <w:t xml:space="preserve"> </w:t>
      </w:r>
      <w:r w:rsidR="009B09B5" w:rsidRPr="00DB32F2">
        <w:rPr>
          <w:sz w:val="28"/>
          <w:szCs w:val="28"/>
        </w:rPr>
        <w:t xml:space="preserve">nº </w:t>
      </w:r>
      <w:r w:rsidR="00A61236" w:rsidRPr="00DB32F2">
        <w:rPr>
          <w:sz w:val="28"/>
          <w:szCs w:val="28"/>
        </w:rPr>
        <w:t>0</w:t>
      </w:r>
      <w:r w:rsidR="007B7070" w:rsidRPr="00DB32F2">
        <w:rPr>
          <w:sz w:val="28"/>
          <w:szCs w:val="28"/>
        </w:rPr>
        <w:t>7</w:t>
      </w:r>
      <w:r w:rsidR="009B09B5" w:rsidRPr="00DB32F2">
        <w:rPr>
          <w:sz w:val="28"/>
          <w:szCs w:val="28"/>
        </w:rPr>
        <w:t>/20</w:t>
      </w:r>
      <w:r w:rsidR="00CE7942" w:rsidRPr="00DB32F2">
        <w:rPr>
          <w:sz w:val="28"/>
          <w:szCs w:val="28"/>
        </w:rPr>
        <w:t>1</w:t>
      </w:r>
      <w:r w:rsidR="00A61236" w:rsidRPr="00DB32F2">
        <w:rPr>
          <w:sz w:val="28"/>
          <w:szCs w:val="28"/>
        </w:rPr>
        <w:t>7</w:t>
      </w:r>
      <w:r w:rsidR="001B412E" w:rsidRPr="00DB32F2">
        <w:rPr>
          <w:sz w:val="28"/>
          <w:szCs w:val="28"/>
        </w:rPr>
        <w:t xml:space="preserve"> quanto da</w:t>
      </w:r>
      <w:r w:rsidR="00F50D8B" w:rsidRPr="00DB32F2">
        <w:rPr>
          <w:sz w:val="28"/>
          <w:szCs w:val="28"/>
        </w:rPr>
        <w:t>s</w:t>
      </w:r>
      <w:r w:rsidR="001B412E" w:rsidRPr="00DB32F2">
        <w:rPr>
          <w:sz w:val="28"/>
          <w:szCs w:val="28"/>
        </w:rPr>
        <w:t xml:space="preserve"> emenda</w:t>
      </w:r>
      <w:r w:rsidR="00F50D8B" w:rsidRPr="00DB32F2">
        <w:rPr>
          <w:sz w:val="28"/>
          <w:szCs w:val="28"/>
        </w:rPr>
        <w:t>s</w:t>
      </w:r>
      <w:r w:rsidR="001B412E" w:rsidRPr="00DB32F2">
        <w:rPr>
          <w:sz w:val="28"/>
          <w:szCs w:val="28"/>
        </w:rPr>
        <w:t xml:space="preserve"> </w:t>
      </w:r>
      <w:r w:rsidR="007B7070" w:rsidRPr="00DB32F2">
        <w:rPr>
          <w:sz w:val="28"/>
          <w:szCs w:val="28"/>
        </w:rPr>
        <w:t>modificativa</w:t>
      </w:r>
      <w:r w:rsidR="00F50D8B" w:rsidRPr="00DB32F2">
        <w:rPr>
          <w:sz w:val="28"/>
          <w:szCs w:val="28"/>
        </w:rPr>
        <w:t>s</w:t>
      </w:r>
      <w:r w:rsidR="007B7070" w:rsidRPr="00DB32F2">
        <w:rPr>
          <w:sz w:val="28"/>
          <w:szCs w:val="28"/>
        </w:rPr>
        <w:t xml:space="preserve"> </w:t>
      </w:r>
      <w:r w:rsidR="001B412E" w:rsidRPr="00DB32F2">
        <w:rPr>
          <w:sz w:val="28"/>
          <w:szCs w:val="28"/>
        </w:rPr>
        <w:t>nº 0</w:t>
      </w:r>
      <w:r w:rsidR="00AC6711" w:rsidRPr="00DB32F2">
        <w:rPr>
          <w:sz w:val="28"/>
          <w:szCs w:val="28"/>
        </w:rPr>
        <w:t xml:space="preserve">2 </w:t>
      </w:r>
      <w:r w:rsidR="00F50D8B" w:rsidRPr="00DB32F2">
        <w:rPr>
          <w:sz w:val="28"/>
          <w:szCs w:val="28"/>
        </w:rPr>
        <w:t>e nº 0</w:t>
      </w:r>
      <w:r w:rsidR="00AC6711" w:rsidRPr="00DB32F2">
        <w:rPr>
          <w:sz w:val="28"/>
          <w:szCs w:val="28"/>
        </w:rPr>
        <w:t>3</w:t>
      </w:r>
      <w:r w:rsidR="001B412E" w:rsidRPr="00DB32F2">
        <w:rPr>
          <w:sz w:val="28"/>
          <w:szCs w:val="28"/>
        </w:rPr>
        <w:t xml:space="preserve"> ao Projeto de Lei nº 0</w:t>
      </w:r>
      <w:r w:rsidR="007B7070" w:rsidRPr="00DB32F2">
        <w:rPr>
          <w:sz w:val="28"/>
          <w:szCs w:val="28"/>
        </w:rPr>
        <w:t>7</w:t>
      </w:r>
      <w:r w:rsidR="001B412E" w:rsidRPr="00DB32F2">
        <w:rPr>
          <w:sz w:val="28"/>
          <w:szCs w:val="28"/>
        </w:rPr>
        <w:t xml:space="preserve">/2017, </w:t>
      </w:r>
      <w:r w:rsidR="00170CEF" w:rsidRPr="00DB32F2">
        <w:rPr>
          <w:sz w:val="28"/>
          <w:szCs w:val="28"/>
        </w:rPr>
        <w:t>estando apto</w:t>
      </w:r>
      <w:r w:rsidR="00F50D8B" w:rsidRPr="00DB32F2">
        <w:rPr>
          <w:sz w:val="28"/>
          <w:szCs w:val="28"/>
        </w:rPr>
        <w:t>s</w:t>
      </w:r>
      <w:r w:rsidR="004154D6" w:rsidRPr="00DB32F2">
        <w:rPr>
          <w:sz w:val="28"/>
          <w:szCs w:val="28"/>
        </w:rPr>
        <w:t xml:space="preserve"> </w:t>
      </w:r>
      <w:r w:rsidR="009B09B5" w:rsidRPr="00DB32F2">
        <w:rPr>
          <w:sz w:val="28"/>
          <w:szCs w:val="28"/>
        </w:rPr>
        <w:t>à tramitação, discussão e deliberação Plenária.</w:t>
      </w:r>
    </w:p>
    <w:p w:rsidR="00167E99" w:rsidRPr="00DB32F2" w:rsidRDefault="00167E99" w:rsidP="00D06330">
      <w:pPr>
        <w:ind w:firstLine="2268"/>
        <w:jc w:val="both"/>
        <w:rPr>
          <w:sz w:val="28"/>
          <w:szCs w:val="28"/>
        </w:rPr>
      </w:pPr>
    </w:p>
    <w:p w:rsidR="00167E99" w:rsidRPr="00DB32F2" w:rsidRDefault="00167E99" w:rsidP="00D06330">
      <w:pPr>
        <w:ind w:firstLine="2268"/>
        <w:jc w:val="both"/>
        <w:outlineLvl w:val="0"/>
        <w:rPr>
          <w:sz w:val="28"/>
          <w:szCs w:val="28"/>
        </w:rPr>
      </w:pPr>
      <w:r w:rsidRPr="00DB32F2">
        <w:rPr>
          <w:sz w:val="28"/>
          <w:szCs w:val="28"/>
        </w:rPr>
        <w:t xml:space="preserve">Este é o parecer </w:t>
      </w:r>
      <w:r w:rsidRPr="00DB32F2">
        <w:rPr>
          <w:i/>
          <w:sz w:val="28"/>
          <w:szCs w:val="28"/>
        </w:rPr>
        <w:t>sub</w:t>
      </w:r>
      <w:r w:rsidR="00A85D07" w:rsidRPr="00DB32F2">
        <w:rPr>
          <w:sz w:val="28"/>
          <w:szCs w:val="28"/>
        </w:rPr>
        <w:t xml:space="preserve"> censura</w:t>
      </w:r>
      <w:r w:rsidRPr="00DB32F2">
        <w:rPr>
          <w:sz w:val="28"/>
          <w:szCs w:val="28"/>
        </w:rPr>
        <w:t>!</w:t>
      </w:r>
    </w:p>
    <w:p w:rsidR="00312DD9" w:rsidRPr="00DB32F2" w:rsidRDefault="00312DD9" w:rsidP="00D06330">
      <w:pPr>
        <w:ind w:firstLine="2268"/>
        <w:jc w:val="both"/>
        <w:rPr>
          <w:sz w:val="28"/>
          <w:szCs w:val="28"/>
        </w:rPr>
      </w:pPr>
    </w:p>
    <w:p w:rsidR="00167E99" w:rsidRPr="00DB32F2" w:rsidRDefault="009B09B5" w:rsidP="00661172">
      <w:pPr>
        <w:jc w:val="center"/>
        <w:outlineLvl w:val="0"/>
        <w:rPr>
          <w:b/>
          <w:sz w:val="28"/>
          <w:szCs w:val="28"/>
        </w:rPr>
      </w:pPr>
      <w:r w:rsidRPr="00DB32F2">
        <w:rPr>
          <w:b/>
          <w:sz w:val="28"/>
          <w:szCs w:val="28"/>
        </w:rPr>
        <w:t xml:space="preserve">Cláudio </w:t>
      </w:r>
      <w:r w:rsidR="00167E99" w:rsidRPr="00DB32F2">
        <w:rPr>
          <w:b/>
          <w:sz w:val="28"/>
          <w:szCs w:val="28"/>
        </w:rPr>
        <w:t xml:space="preserve">(MG), </w:t>
      </w:r>
      <w:r w:rsidR="00FF0643" w:rsidRPr="00DB32F2">
        <w:rPr>
          <w:b/>
          <w:sz w:val="28"/>
          <w:szCs w:val="28"/>
        </w:rPr>
        <w:t>23</w:t>
      </w:r>
      <w:r w:rsidR="00167E99" w:rsidRPr="00DB32F2">
        <w:rPr>
          <w:b/>
          <w:sz w:val="28"/>
          <w:szCs w:val="28"/>
        </w:rPr>
        <w:t xml:space="preserve"> de </w:t>
      </w:r>
      <w:r w:rsidR="00026969" w:rsidRPr="00DB32F2">
        <w:rPr>
          <w:b/>
          <w:sz w:val="28"/>
          <w:szCs w:val="28"/>
        </w:rPr>
        <w:t>ma</w:t>
      </w:r>
      <w:r w:rsidR="007B7070" w:rsidRPr="00DB32F2">
        <w:rPr>
          <w:b/>
          <w:sz w:val="28"/>
          <w:szCs w:val="28"/>
        </w:rPr>
        <w:t>io</w:t>
      </w:r>
      <w:r w:rsidR="00A61236" w:rsidRPr="00DB32F2">
        <w:rPr>
          <w:b/>
          <w:sz w:val="28"/>
          <w:szCs w:val="28"/>
        </w:rPr>
        <w:t xml:space="preserve"> </w:t>
      </w:r>
      <w:r w:rsidR="00167E99" w:rsidRPr="00DB32F2">
        <w:rPr>
          <w:b/>
          <w:sz w:val="28"/>
          <w:szCs w:val="28"/>
        </w:rPr>
        <w:t>de 20</w:t>
      </w:r>
      <w:r w:rsidRPr="00DB32F2">
        <w:rPr>
          <w:b/>
          <w:sz w:val="28"/>
          <w:szCs w:val="28"/>
        </w:rPr>
        <w:t>1</w:t>
      </w:r>
      <w:r w:rsidR="00621857" w:rsidRPr="00DB32F2">
        <w:rPr>
          <w:b/>
          <w:sz w:val="28"/>
          <w:szCs w:val="28"/>
        </w:rPr>
        <w:t>7</w:t>
      </w:r>
      <w:r w:rsidR="00167E99" w:rsidRPr="00DB32F2">
        <w:rPr>
          <w:b/>
          <w:sz w:val="28"/>
          <w:szCs w:val="28"/>
        </w:rPr>
        <w:t>.</w:t>
      </w:r>
    </w:p>
    <w:p w:rsidR="00167E99" w:rsidRPr="00DB32F2" w:rsidRDefault="00167E99" w:rsidP="00661172">
      <w:pPr>
        <w:rPr>
          <w:b/>
          <w:sz w:val="28"/>
          <w:szCs w:val="28"/>
        </w:rPr>
      </w:pPr>
    </w:p>
    <w:p w:rsidR="002565BB" w:rsidRPr="00DB32F2" w:rsidRDefault="002565BB" w:rsidP="00661172">
      <w:pPr>
        <w:rPr>
          <w:b/>
          <w:sz w:val="28"/>
          <w:szCs w:val="28"/>
        </w:rPr>
      </w:pPr>
    </w:p>
    <w:p w:rsidR="00067D39" w:rsidRPr="00D17878" w:rsidRDefault="00067D39" w:rsidP="00661172">
      <w:pPr>
        <w:jc w:val="center"/>
        <w:outlineLvl w:val="0"/>
        <w:rPr>
          <w:b/>
          <w:sz w:val="26"/>
          <w:szCs w:val="26"/>
        </w:rPr>
      </w:pPr>
      <w:r w:rsidRPr="00D17878">
        <w:rPr>
          <w:b/>
          <w:sz w:val="26"/>
          <w:szCs w:val="26"/>
        </w:rPr>
        <w:t>Assessoria Jurídica</w:t>
      </w:r>
    </w:p>
    <w:p w:rsidR="00167E99" w:rsidRPr="00D17878" w:rsidRDefault="007D7907" w:rsidP="00661172">
      <w:pPr>
        <w:jc w:val="center"/>
        <w:outlineLvl w:val="0"/>
        <w:rPr>
          <w:b/>
          <w:sz w:val="26"/>
          <w:szCs w:val="26"/>
        </w:rPr>
      </w:pPr>
      <w:r w:rsidRPr="00D17878">
        <w:rPr>
          <w:b/>
          <w:sz w:val="26"/>
          <w:szCs w:val="26"/>
        </w:rPr>
        <w:t>André Fernandes de Castro</w:t>
      </w:r>
      <w:r w:rsidR="00170CEF" w:rsidRPr="00D17878">
        <w:rPr>
          <w:b/>
          <w:sz w:val="26"/>
          <w:szCs w:val="26"/>
        </w:rPr>
        <w:t xml:space="preserve"> </w:t>
      </w:r>
    </w:p>
    <w:p w:rsidR="009B09B5" w:rsidRPr="00D17878" w:rsidRDefault="009B09B5" w:rsidP="00661172">
      <w:pPr>
        <w:jc w:val="center"/>
        <w:rPr>
          <w:b/>
          <w:sz w:val="26"/>
          <w:szCs w:val="26"/>
        </w:rPr>
      </w:pPr>
      <w:r w:rsidRPr="00D17878">
        <w:rPr>
          <w:b/>
          <w:sz w:val="26"/>
          <w:szCs w:val="26"/>
        </w:rPr>
        <w:t xml:space="preserve">OAB-MG </w:t>
      </w:r>
      <w:r w:rsidR="007D7907" w:rsidRPr="00D17878">
        <w:rPr>
          <w:b/>
          <w:sz w:val="26"/>
          <w:szCs w:val="26"/>
        </w:rPr>
        <w:t>96.637</w:t>
      </w:r>
    </w:p>
    <w:sectPr w:rsidR="009B09B5" w:rsidRPr="00D17878" w:rsidSect="00142B2B">
      <w:footerReference w:type="default" r:id="rId7"/>
      <w:pgSz w:w="11907" w:h="16839" w:code="9"/>
      <w:pgMar w:top="2552" w:right="1134" w:bottom="1418" w:left="1701" w:header="454" w:footer="6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8AB" w:rsidRDefault="00F348AB" w:rsidP="005953A0">
      <w:r>
        <w:separator/>
      </w:r>
    </w:p>
  </w:endnote>
  <w:endnote w:type="continuationSeparator" w:id="1">
    <w:p w:rsidR="00F348AB" w:rsidRDefault="00F348AB" w:rsidP="00595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9BA" w:rsidRDefault="005A2585" w:rsidP="00142B2B">
    <w:pPr>
      <w:pStyle w:val="Rodap"/>
      <w:ind w:right="-828"/>
      <w:jc w:val="right"/>
    </w:pPr>
    <w:fldSimple w:instr=" PAGE   \* MERGEFORMAT ">
      <w:r w:rsidR="00593BC4">
        <w:rPr>
          <w:noProof/>
        </w:rPr>
        <w:t>4</w:t>
      </w:r>
    </w:fldSimple>
    <w:r w:rsidR="00F379BA">
      <w:t>/</w:t>
    </w:r>
    <w:r>
      <w:rPr>
        <w:rStyle w:val="Nmerodepgina"/>
      </w:rPr>
      <w:fldChar w:fldCharType="begin"/>
    </w:r>
    <w:r w:rsidR="00F379BA">
      <w:rPr>
        <w:rStyle w:val="Nmerodepgina"/>
      </w:rPr>
      <w:instrText xml:space="preserve"> NUMPAGES </w:instrText>
    </w:r>
    <w:r>
      <w:rPr>
        <w:rStyle w:val="Nmerodepgina"/>
      </w:rPr>
      <w:fldChar w:fldCharType="separate"/>
    </w:r>
    <w:r w:rsidR="00593BC4">
      <w:rPr>
        <w:rStyle w:val="Nmerodepgina"/>
        <w:noProof/>
      </w:rPr>
      <w:t>4</w:t>
    </w:r>
    <w:r>
      <w:rPr>
        <w:rStyle w:val="Nmerodepgina"/>
      </w:rPr>
      <w:fldChar w:fldCharType="end"/>
    </w:r>
  </w:p>
  <w:p w:rsidR="00F379BA" w:rsidRDefault="00F379B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8AB" w:rsidRDefault="00F348AB" w:rsidP="005953A0">
      <w:r>
        <w:separator/>
      </w:r>
    </w:p>
  </w:footnote>
  <w:footnote w:type="continuationSeparator" w:id="1">
    <w:p w:rsidR="00F348AB" w:rsidRDefault="00F348AB" w:rsidP="00595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55298"/>
  </w:hdrShapeDefaults>
  <w:footnotePr>
    <w:footnote w:id="0"/>
    <w:footnote w:id="1"/>
  </w:footnotePr>
  <w:endnotePr>
    <w:endnote w:id="0"/>
    <w:endnote w:id="1"/>
  </w:endnotePr>
  <w:compat/>
  <w:rsids>
    <w:rsidRoot w:val="005953A0"/>
    <w:rsid w:val="000240D2"/>
    <w:rsid w:val="00026969"/>
    <w:rsid w:val="00035F8B"/>
    <w:rsid w:val="00040578"/>
    <w:rsid w:val="00041831"/>
    <w:rsid w:val="00042186"/>
    <w:rsid w:val="000658B3"/>
    <w:rsid w:val="00067D39"/>
    <w:rsid w:val="00075BFE"/>
    <w:rsid w:val="0008455F"/>
    <w:rsid w:val="0009062B"/>
    <w:rsid w:val="00090680"/>
    <w:rsid w:val="000A3ABB"/>
    <w:rsid w:val="000A5B57"/>
    <w:rsid w:val="000B1352"/>
    <w:rsid w:val="000B24D0"/>
    <w:rsid w:val="000B3AF0"/>
    <w:rsid w:val="000B46C1"/>
    <w:rsid w:val="000C47CA"/>
    <w:rsid w:val="000C608C"/>
    <w:rsid w:val="000C7A66"/>
    <w:rsid w:val="000D3323"/>
    <w:rsid w:val="000D3B57"/>
    <w:rsid w:val="000D56C4"/>
    <w:rsid w:val="000F04C9"/>
    <w:rsid w:val="000F29A7"/>
    <w:rsid w:val="000F5839"/>
    <w:rsid w:val="001101FA"/>
    <w:rsid w:val="00111AA8"/>
    <w:rsid w:val="0012290D"/>
    <w:rsid w:val="00124A46"/>
    <w:rsid w:val="0012506E"/>
    <w:rsid w:val="00127900"/>
    <w:rsid w:val="001310FE"/>
    <w:rsid w:val="001331FB"/>
    <w:rsid w:val="00135620"/>
    <w:rsid w:val="00137BA7"/>
    <w:rsid w:val="00142B2B"/>
    <w:rsid w:val="00145807"/>
    <w:rsid w:val="00153B48"/>
    <w:rsid w:val="001557FB"/>
    <w:rsid w:val="00160C46"/>
    <w:rsid w:val="00162388"/>
    <w:rsid w:val="0016299C"/>
    <w:rsid w:val="0016300D"/>
    <w:rsid w:val="00167E99"/>
    <w:rsid w:val="00170CEF"/>
    <w:rsid w:val="00176EF5"/>
    <w:rsid w:val="00177320"/>
    <w:rsid w:val="0018065F"/>
    <w:rsid w:val="00184323"/>
    <w:rsid w:val="001902B1"/>
    <w:rsid w:val="00191D3E"/>
    <w:rsid w:val="00196B29"/>
    <w:rsid w:val="001A2089"/>
    <w:rsid w:val="001A4765"/>
    <w:rsid w:val="001A7D99"/>
    <w:rsid w:val="001B027D"/>
    <w:rsid w:val="001B044A"/>
    <w:rsid w:val="001B1B1D"/>
    <w:rsid w:val="001B412E"/>
    <w:rsid w:val="001C6A36"/>
    <w:rsid w:val="001D7735"/>
    <w:rsid w:val="001E1AD8"/>
    <w:rsid w:val="001F2F9B"/>
    <w:rsid w:val="001F6869"/>
    <w:rsid w:val="00206FBB"/>
    <w:rsid w:val="002071AF"/>
    <w:rsid w:val="002117ED"/>
    <w:rsid w:val="00232912"/>
    <w:rsid w:val="00240A0B"/>
    <w:rsid w:val="0024191C"/>
    <w:rsid w:val="00244081"/>
    <w:rsid w:val="00250415"/>
    <w:rsid w:val="0025580F"/>
    <w:rsid w:val="00255BD1"/>
    <w:rsid w:val="002565BB"/>
    <w:rsid w:val="00260C2A"/>
    <w:rsid w:val="002C133B"/>
    <w:rsid w:val="002C37C9"/>
    <w:rsid w:val="002C3844"/>
    <w:rsid w:val="002D0FCC"/>
    <w:rsid w:val="002D6850"/>
    <w:rsid w:val="002E7032"/>
    <w:rsid w:val="00312DD9"/>
    <w:rsid w:val="0031600D"/>
    <w:rsid w:val="00316B1A"/>
    <w:rsid w:val="00323C8E"/>
    <w:rsid w:val="00331152"/>
    <w:rsid w:val="003400D8"/>
    <w:rsid w:val="00347D47"/>
    <w:rsid w:val="003645FC"/>
    <w:rsid w:val="0036537E"/>
    <w:rsid w:val="00366430"/>
    <w:rsid w:val="00367AEC"/>
    <w:rsid w:val="003837B4"/>
    <w:rsid w:val="00390A59"/>
    <w:rsid w:val="00396301"/>
    <w:rsid w:val="00397355"/>
    <w:rsid w:val="00397C2A"/>
    <w:rsid w:val="003B4934"/>
    <w:rsid w:val="003C05A9"/>
    <w:rsid w:val="003D3E4C"/>
    <w:rsid w:val="003D7C5A"/>
    <w:rsid w:val="003E3B9F"/>
    <w:rsid w:val="003F5B6D"/>
    <w:rsid w:val="0040760B"/>
    <w:rsid w:val="004154D6"/>
    <w:rsid w:val="00416434"/>
    <w:rsid w:val="0042642C"/>
    <w:rsid w:val="00442AA0"/>
    <w:rsid w:val="00445703"/>
    <w:rsid w:val="00446FF5"/>
    <w:rsid w:val="00453287"/>
    <w:rsid w:val="00453859"/>
    <w:rsid w:val="0045545F"/>
    <w:rsid w:val="004628DE"/>
    <w:rsid w:val="00467542"/>
    <w:rsid w:val="004713CE"/>
    <w:rsid w:val="004813E7"/>
    <w:rsid w:val="00481434"/>
    <w:rsid w:val="00481C3C"/>
    <w:rsid w:val="00482EBA"/>
    <w:rsid w:val="00483475"/>
    <w:rsid w:val="00484E02"/>
    <w:rsid w:val="00495D06"/>
    <w:rsid w:val="004A190C"/>
    <w:rsid w:val="004A5770"/>
    <w:rsid w:val="004B1958"/>
    <w:rsid w:val="004B62E1"/>
    <w:rsid w:val="004C074D"/>
    <w:rsid w:val="004C7BE6"/>
    <w:rsid w:val="004D29D5"/>
    <w:rsid w:val="004D3D2F"/>
    <w:rsid w:val="004D4DAE"/>
    <w:rsid w:val="004E7915"/>
    <w:rsid w:val="004E7AAD"/>
    <w:rsid w:val="004F589E"/>
    <w:rsid w:val="00505D36"/>
    <w:rsid w:val="00511867"/>
    <w:rsid w:val="00517CB7"/>
    <w:rsid w:val="00532161"/>
    <w:rsid w:val="00551DB6"/>
    <w:rsid w:val="00563C5D"/>
    <w:rsid w:val="00563EB9"/>
    <w:rsid w:val="005825FC"/>
    <w:rsid w:val="005858CF"/>
    <w:rsid w:val="005904CB"/>
    <w:rsid w:val="00593BC4"/>
    <w:rsid w:val="005953A0"/>
    <w:rsid w:val="00597E35"/>
    <w:rsid w:val="005A2585"/>
    <w:rsid w:val="005A31AD"/>
    <w:rsid w:val="005A6025"/>
    <w:rsid w:val="005A7ABD"/>
    <w:rsid w:val="005B060A"/>
    <w:rsid w:val="005B16EF"/>
    <w:rsid w:val="005B1A23"/>
    <w:rsid w:val="005C1E8F"/>
    <w:rsid w:val="005C316C"/>
    <w:rsid w:val="005D6980"/>
    <w:rsid w:val="005D6E4A"/>
    <w:rsid w:val="005E397B"/>
    <w:rsid w:val="005E5764"/>
    <w:rsid w:val="005F6F2D"/>
    <w:rsid w:val="00616765"/>
    <w:rsid w:val="00621857"/>
    <w:rsid w:val="006346B4"/>
    <w:rsid w:val="00641CB7"/>
    <w:rsid w:val="006441C3"/>
    <w:rsid w:val="00657605"/>
    <w:rsid w:val="00661172"/>
    <w:rsid w:val="00675B1D"/>
    <w:rsid w:val="0068179A"/>
    <w:rsid w:val="006831C1"/>
    <w:rsid w:val="00684E6E"/>
    <w:rsid w:val="006943C2"/>
    <w:rsid w:val="006A35FF"/>
    <w:rsid w:val="006A3743"/>
    <w:rsid w:val="006A6481"/>
    <w:rsid w:val="006B38C1"/>
    <w:rsid w:val="006B3949"/>
    <w:rsid w:val="006B6787"/>
    <w:rsid w:val="006C676E"/>
    <w:rsid w:val="006E0F19"/>
    <w:rsid w:val="006E78BF"/>
    <w:rsid w:val="00701D7D"/>
    <w:rsid w:val="00702C52"/>
    <w:rsid w:val="007035B4"/>
    <w:rsid w:val="0071591C"/>
    <w:rsid w:val="00721096"/>
    <w:rsid w:val="00723F18"/>
    <w:rsid w:val="007408D8"/>
    <w:rsid w:val="00741AB4"/>
    <w:rsid w:val="00741EFD"/>
    <w:rsid w:val="007472E4"/>
    <w:rsid w:val="00747F72"/>
    <w:rsid w:val="007506B6"/>
    <w:rsid w:val="007629DC"/>
    <w:rsid w:val="00767566"/>
    <w:rsid w:val="0078309F"/>
    <w:rsid w:val="00785BDC"/>
    <w:rsid w:val="00794E25"/>
    <w:rsid w:val="00795072"/>
    <w:rsid w:val="007A1B4E"/>
    <w:rsid w:val="007B7070"/>
    <w:rsid w:val="007B7A84"/>
    <w:rsid w:val="007C0CA7"/>
    <w:rsid w:val="007C747A"/>
    <w:rsid w:val="007D2622"/>
    <w:rsid w:val="007D2753"/>
    <w:rsid w:val="007D7907"/>
    <w:rsid w:val="007E04F0"/>
    <w:rsid w:val="007E7AF0"/>
    <w:rsid w:val="007F231D"/>
    <w:rsid w:val="007F481C"/>
    <w:rsid w:val="00802806"/>
    <w:rsid w:val="008146EC"/>
    <w:rsid w:val="008149B3"/>
    <w:rsid w:val="00820F91"/>
    <w:rsid w:val="008309A8"/>
    <w:rsid w:val="00846A3E"/>
    <w:rsid w:val="00852E2D"/>
    <w:rsid w:val="00870348"/>
    <w:rsid w:val="00871179"/>
    <w:rsid w:val="00871F47"/>
    <w:rsid w:val="00872135"/>
    <w:rsid w:val="008912C4"/>
    <w:rsid w:val="00896C18"/>
    <w:rsid w:val="008A35B1"/>
    <w:rsid w:val="008B1550"/>
    <w:rsid w:val="008C4FD5"/>
    <w:rsid w:val="008D4258"/>
    <w:rsid w:val="008D5FA1"/>
    <w:rsid w:val="008D7FCB"/>
    <w:rsid w:val="008E480F"/>
    <w:rsid w:val="00907A3D"/>
    <w:rsid w:val="00907CF6"/>
    <w:rsid w:val="009105CD"/>
    <w:rsid w:val="00916120"/>
    <w:rsid w:val="009216DF"/>
    <w:rsid w:val="009256B4"/>
    <w:rsid w:val="009324F9"/>
    <w:rsid w:val="009347D4"/>
    <w:rsid w:val="009635C8"/>
    <w:rsid w:val="009776DA"/>
    <w:rsid w:val="00980E48"/>
    <w:rsid w:val="009817CC"/>
    <w:rsid w:val="00990391"/>
    <w:rsid w:val="00991F66"/>
    <w:rsid w:val="0099229D"/>
    <w:rsid w:val="00993F7B"/>
    <w:rsid w:val="009A53A6"/>
    <w:rsid w:val="009B09B5"/>
    <w:rsid w:val="009D2CDE"/>
    <w:rsid w:val="009E3D80"/>
    <w:rsid w:val="00A02311"/>
    <w:rsid w:val="00A05A56"/>
    <w:rsid w:val="00A10D0F"/>
    <w:rsid w:val="00A13F6E"/>
    <w:rsid w:val="00A15CF4"/>
    <w:rsid w:val="00A16218"/>
    <w:rsid w:val="00A1655F"/>
    <w:rsid w:val="00A50A5D"/>
    <w:rsid w:val="00A51D89"/>
    <w:rsid w:val="00A61236"/>
    <w:rsid w:val="00A63247"/>
    <w:rsid w:val="00A73297"/>
    <w:rsid w:val="00A7549A"/>
    <w:rsid w:val="00A80411"/>
    <w:rsid w:val="00A85D07"/>
    <w:rsid w:val="00A92B1D"/>
    <w:rsid w:val="00AB53AF"/>
    <w:rsid w:val="00AB7E44"/>
    <w:rsid w:val="00AC6711"/>
    <w:rsid w:val="00AE0AFF"/>
    <w:rsid w:val="00AE4EE3"/>
    <w:rsid w:val="00AE7B91"/>
    <w:rsid w:val="00AE7D1A"/>
    <w:rsid w:val="00AF3BD7"/>
    <w:rsid w:val="00AF3D49"/>
    <w:rsid w:val="00B10BE2"/>
    <w:rsid w:val="00B202E5"/>
    <w:rsid w:val="00B23387"/>
    <w:rsid w:val="00B2432C"/>
    <w:rsid w:val="00B258EB"/>
    <w:rsid w:val="00B279F6"/>
    <w:rsid w:val="00B31B65"/>
    <w:rsid w:val="00B441DA"/>
    <w:rsid w:val="00B5565A"/>
    <w:rsid w:val="00B71C92"/>
    <w:rsid w:val="00B8199D"/>
    <w:rsid w:val="00B83582"/>
    <w:rsid w:val="00B84570"/>
    <w:rsid w:val="00B86A5D"/>
    <w:rsid w:val="00B971EC"/>
    <w:rsid w:val="00BA26A1"/>
    <w:rsid w:val="00BA2A72"/>
    <w:rsid w:val="00BD1EA0"/>
    <w:rsid w:val="00BE0EA8"/>
    <w:rsid w:val="00BE7521"/>
    <w:rsid w:val="00BF04B8"/>
    <w:rsid w:val="00C03DC3"/>
    <w:rsid w:val="00C13373"/>
    <w:rsid w:val="00C2637B"/>
    <w:rsid w:val="00C41F30"/>
    <w:rsid w:val="00C447D2"/>
    <w:rsid w:val="00C63027"/>
    <w:rsid w:val="00C72641"/>
    <w:rsid w:val="00C80986"/>
    <w:rsid w:val="00C81263"/>
    <w:rsid w:val="00C84707"/>
    <w:rsid w:val="00C8651A"/>
    <w:rsid w:val="00C87D73"/>
    <w:rsid w:val="00C92B26"/>
    <w:rsid w:val="00CA4205"/>
    <w:rsid w:val="00CA4C72"/>
    <w:rsid w:val="00CB2F1A"/>
    <w:rsid w:val="00CC4FDE"/>
    <w:rsid w:val="00CD6160"/>
    <w:rsid w:val="00CE63D2"/>
    <w:rsid w:val="00CE6BA5"/>
    <w:rsid w:val="00CE6BF4"/>
    <w:rsid w:val="00CE7671"/>
    <w:rsid w:val="00CE7942"/>
    <w:rsid w:val="00D06330"/>
    <w:rsid w:val="00D15010"/>
    <w:rsid w:val="00D17878"/>
    <w:rsid w:val="00D17966"/>
    <w:rsid w:val="00D233A6"/>
    <w:rsid w:val="00D45F5B"/>
    <w:rsid w:val="00D51D60"/>
    <w:rsid w:val="00D524A6"/>
    <w:rsid w:val="00D60668"/>
    <w:rsid w:val="00D62169"/>
    <w:rsid w:val="00D71554"/>
    <w:rsid w:val="00D72389"/>
    <w:rsid w:val="00D74AAF"/>
    <w:rsid w:val="00DA0CBD"/>
    <w:rsid w:val="00DA7F38"/>
    <w:rsid w:val="00DB32F2"/>
    <w:rsid w:val="00DC5595"/>
    <w:rsid w:val="00DD20A3"/>
    <w:rsid w:val="00DD4917"/>
    <w:rsid w:val="00DD5192"/>
    <w:rsid w:val="00DE0F18"/>
    <w:rsid w:val="00DE2034"/>
    <w:rsid w:val="00DF5BAC"/>
    <w:rsid w:val="00E172B0"/>
    <w:rsid w:val="00E31538"/>
    <w:rsid w:val="00E32114"/>
    <w:rsid w:val="00E33529"/>
    <w:rsid w:val="00E36978"/>
    <w:rsid w:val="00E51184"/>
    <w:rsid w:val="00E56813"/>
    <w:rsid w:val="00E66F3A"/>
    <w:rsid w:val="00E66FFB"/>
    <w:rsid w:val="00E90D25"/>
    <w:rsid w:val="00E92AB1"/>
    <w:rsid w:val="00EA7029"/>
    <w:rsid w:val="00EB33D8"/>
    <w:rsid w:val="00EC206C"/>
    <w:rsid w:val="00EC375E"/>
    <w:rsid w:val="00EC5FE2"/>
    <w:rsid w:val="00EC61EE"/>
    <w:rsid w:val="00ED33B6"/>
    <w:rsid w:val="00EE6F52"/>
    <w:rsid w:val="00EF1E06"/>
    <w:rsid w:val="00EF2D14"/>
    <w:rsid w:val="00EF2D9B"/>
    <w:rsid w:val="00F11E3B"/>
    <w:rsid w:val="00F2048C"/>
    <w:rsid w:val="00F204CC"/>
    <w:rsid w:val="00F2651C"/>
    <w:rsid w:val="00F30E5F"/>
    <w:rsid w:val="00F337E9"/>
    <w:rsid w:val="00F348AB"/>
    <w:rsid w:val="00F379BA"/>
    <w:rsid w:val="00F50D8B"/>
    <w:rsid w:val="00F50EE2"/>
    <w:rsid w:val="00F63CBB"/>
    <w:rsid w:val="00F703D9"/>
    <w:rsid w:val="00F84B24"/>
    <w:rsid w:val="00FA0C83"/>
    <w:rsid w:val="00FA5114"/>
    <w:rsid w:val="00FC1446"/>
    <w:rsid w:val="00FC2EB8"/>
    <w:rsid w:val="00FC6630"/>
    <w:rsid w:val="00FD29F0"/>
    <w:rsid w:val="00FF0643"/>
    <w:rsid w:val="00FF2E6B"/>
    <w:rsid w:val="00FF54F9"/>
    <w:rsid w:val="00FF65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Calibri" w:hAnsi="Bookman Old Style" w:cs="Arial"/>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paragraph" w:styleId="Ttulo2">
    <w:name w:val="heading 2"/>
    <w:basedOn w:val="Normal"/>
    <w:next w:val="Normal"/>
    <w:link w:val="Ttulo2Char"/>
    <w:semiHidden/>
    <w:unhideWhenUsed/>
    <w:qFormat/>
    <w:rsid w:val="00BA2A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hAnsi="Arial" w:cs="Arial"/>
      <w:b/>
      <w:bCs/>
      <w:i/>
      <w:iCs/>
      <w:sz w:val="28"/>
      <w:szCs w:val="28"/>
    </w:rPr>
  </w:style>
  <w:style w:type="character" w:customStyle="1" w:styleId="RecuodecorpodetextoChar">
    <w:name w:val="Recuo de corpo de texto Char"/>
    <w:basedOn w:val="Fontepargpadro"/>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sz w:val="20"/>
      <w:szCs w:val="20"/>
    </w:rPr>
  </w:style>
  <w:style w:type="character" w:customStyle="1" w:styleId="TextodenotaderodapChar">
    <w:name w:val="Texto de nota de rodapé Char"/>
    <w:basedOn w:val="Fontepargpadro"/>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5953A0"/>
    <w:rPr>
      <w:vertAlign w:val="superscript"/>
    </w:rPr>
  </w:style>
  <w:style w:type="paragraph" w:styleId="Rodap">
    <w:name w:val="footer"/>
    <w:basedOn w:val="Normal"/>
    <w:link w:val="RodapChar"/>
    <w:rsid w:val="005953A0"/>
    <w:pPr>
      <w:tabs>
        <w:tab w:val="center" w:pos="4252"/>
        <w:tab w:val="right" w:pos="8504"/>
      </w:tabs>
    </w:pPr>
  </w:style>
  <w:style w:type="character" w:customStyle="1" w:styleId="RodapChar">
    <w:name w:val="Rodapé Char"/>
    <w:basedOn w:val="Fontepargpadro"/>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hAnsi="Tahoma" w:cs="Tahoma"/>
      <w:sz w:val="16"/>
      <w:szCs w:val="16"/>
    </w:rPr>
  </w:style>
  <w:style w:type="character" w:customStyle="1" w:styleId="TextodebaloChar">
    <w:name w:val="Texto de balão Char"/>
    <w:basedOn w:val="Fontepargpadro"/>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style>
  <w:style w:type="character" w:customStyle="1" w:styleId="CabealhoChar">
    <w:name w:val="Cabeçalho Char"/>
    <w:basedOn w:val="Fontepargpadro"/>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167E99"/>
    <w:pPr>
      <w:spacing w:after="120"/>
    </w:pPr>
  </w:style>
  <w:style w:type="paragraph" w:styleId="Ttulo">
    <w:name w:val="Title"/>
    <w:basedOn w:val="Normal"/>
    <w:link w:val="TtuloChar"/>
    <w:qFormat/>
    <w:rsid w:val="00167E99"/>
    <w:pPr>
      <w:jc w:val="center"/>
    </w:pPr>
    <w:rPr>
      <w:rFonts w:ascii="Arial" w:eastAsia="Times New Roman" w:hAnsi="Arial"/>
      <w:sz w:val="28"/>
      <w:szCs w:val="20"/>
      <w:u w:val="single"/>
    </w:rPr>
  </w:style>
  <w:style w:type="character" w:customStyle="1" w:styleId="TtuloChar">
    <w:name w:val="Título Char"/>
    <w:basedOn w:val="Fontepargpadro"/>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42642C"/>
    <w:pPr>
      <w:widowControl w:val="0"/>
      <w:suppressAutoHyphens/>
      <w:spacing w:after="120"/>
    </w:pPr>
    <w:rPr>
      <w:rFonts w:eastAsia="Lucida Sans Unicode"/>
      <w:color w:val="000000"/>
      <w:sz w:val="16"/>
      <w:szCs w:val="16"/>
    </w:rPr>
  </w:style>
  <w:style w:type="character" w:customStyle="1" w:styleId="CorpodetextoChar">
    <w:name w:val="Corpo de texto Char"/>
    <w:link w:val="Corpodetexto"/>
    <w:rsid w:val="00B71C92"/>
    <w:rPr>
      <w:rFonts w:ascii="Times New Roman" w:hAnsi="Times New Roman" w:cs="Times New Roman"/>
      <w:sz w:val="24"/>
      <w:szCs w:val="24"/>
    </w:rPr>
  </w:style>
  <w:style w:type="character" w:customStyle="1" w:styleId="Ttulo2Char">
    <w:name w:val="Título 2 Char"/>
    <w:basedOn w:val="Fontepargpadro"/>
    <w:link w:val="Ttulo2"/>
    <w:semiHidden/>
    <w:rsid w:val="00BA2A7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A2A72"/>
    <w:pPr>
      <w:spacing w:before="100" w:beforeAutospacing="1" w:after="100" w:afterAutospacing="1"/>
    </w:pPr>
    <w:rPr>
      <w:rFonts w:eastAsia="Times New Roman"/>
    </w:rPr>
  </w:style>
  <w:style w:type="character" w:styleId="nfase">
    <w:name w:val="Emphasis"/>
    <w:basedOn w:val="Fontepargpadro"/>
    <w:uiPriority w:val="20"/>
    <w:qFormat/>
    <w:rsid w:val="00BA2A72"/>
    <w:rPr>
      <w:i/>
      <w:iCs/>
    </w:rPr>
  </w:style>
  <w:style w:type="character" w:customStyle="1" w:styleId="grame">
    <w:name w:val="grame"/>
    <w:basedOn w:val="Fontepargpadro"/>
    <w:rsid w:val="00BA2A72"/>
  </w:style>
</w:styles>
</file>

<file path=word/webSettings.xml><?xml version="1.0" encoding="utf-8"?>
<w:webSettings xmlns:r="http://schemas.openxmlformats.org/officeDocument/2006/relationships" xmlns:w="http://schemas.openxmlformats.org/wordprocessingml/2006/main">
  <w:divs>
    <w:div w:id="988630144">
      <w:bodyDiv w:val="1"/>
      <w:marLeft w:val="0"/>
      <w:marRight w:val="0"/>
      <w:marTop w:val="0"/>
      <w:marBottom w:val="0"/>
      <w:divBdr>
        <w:top w:val="none" w:sz="0" w:space="0" w:color="auto"/>
        <w:left w:val="none" w:sz="0" w:space="0" w:color="auto"/>
        <w:bottom w:val="none" w:sz="0" w:space="0" w:color="auto"/>
        <w:right w:val="none" w:sz="0" w:space="0" w:color="auto"/>
      </w:divBdr>
      <w:divsChild>
        <w:div w:id="1114666991">
          <w:marLeft w:val="0"/>
          <w:marRight w:val="0"/>
          <w:marTop w:val="0"/>
          <w:marBottom w:val="0"/>
          <w:divBdr>
            <w:top w:val="none" w:sz="0" w:space="0" w:color="auto"/>
            <w:left w:val="none" w:sz="0" w:space="0" w:color="auto"/>
            <w:bottom w:val="none" w:sz="0" w:space="0" w:color="auto"/>
            <w:right w:val="none" w:sz="0" w:space="0" w:color="auto"/>
          </w:divBdr>
          <w:divsChild>
            <w:div w:id="1975938361">
              <w:marLeft w:val="0"/>
              <w:marRight w:val="0"/>
              <w:marTop w:val="0"/>
              <w:marBottom w:val="0"/>
              <w:divBdr>
                <w:top w:val="none" w:sz="0" w:space="0" w:color="auto"/>
                <w:left w:val="none" w:sz="0" w:space="0" w:color="auto"/>
                <w:bottom w:val="none" w:sz="0" w:space="0" w:color="auto"/>
                <w:right w:val="none" w:sz="0" w:space="0" w:color="auto"/>
              </w:divBdr>
              <w:divsChild>
                <w:div w:id="5997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7907">
          <w:marLeft w:val="0"/>
          <w:marRight w:val="0"/>
          <w:marTop w:val="0"/>
          <w:marBottom w:val="0"/>
          <w:divBdr>
            <w:top w:val="none" w:sz="0" w:space="0" w:color="auto"/>
            <w:left w:val="none" w:sz="0" w:space="0" w:color="auto"/>
            <w:bottom w:val="none" w:sz="0" w:space="0" w:color="auto"/>
            <w:right w:val="none" w:sz="0" w:space="0" w:color="auto"/>
          </w:divBdr>
        </w:div>
      </w:divsChild>
    </w:div>
    <w:div w:id="2062705355">
      <w:bodyDiv w:val="1"/>
      <w:marLeft w:val="0"/>
      <w:marRight w:val="0"/>
      <w:marTop w:val="0"/>
      <w:marBottom w:val="0"/>
      <w:divBdr>
        <w:top w:val="none" w:sz="0" w:space="0" w:color="auto"/>
        <w:left w:val="none" w:sz="0" w:space="0" w:color="auto"/>
        <w:bottom w:val="none" w:sz="0" w:space="0" w:color="auto"/>
        <w:right w:val="none" w:sz="0" w:space="0" w:color="auto"/>
      </w:divBdr>
    </w:div>
    <w:div w:id="20805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967</Words>
  <Characters>5226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André</cp:lastModifiedBy>
  <cp:revision>45</cp:revision>
  <cp:lastPrinted>2017-05-23T21:08:00Z</cp:lastPrinted>
  <dcterms:created xsi:type="dcterms:W3CDTF">2017-05-04T14:29:00Z</dcterms:created>
  <dcterms:modified xsi:type="dcterms:W3CDTF">2017-05-23T21:08:00Z</dcterms:modified>
</cp:coreProperties>
</file>