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99" w:rsidRPr="00160AD4" w:rsidRDefault="00167E99" w:rsidP="00661172">
      <w:pPr>
        <w:pStyle w:val="Ttulo"/>
        <w:outlineLvl w:val="0"/>
        <w:rPr>
          <w:rFonts w:ascii="Times New Roman" w:hAnsi="Times New Roman"/>
          <w:b/>
          <w:sz w:val="26"/>
          <w:szCs w:val="26"/>
        </w:rPr>
      </w:pPr>
      <w:r w:rsidRPr="00160AD4">
        <w:rPr>
          <w:rFonts w:ascii="Times New Roman" w:hAnsi="Times New Roman"/>
          <w:b/>
          <w:sz w:val="26"/>
          <w:szCs w:val="26"/>
        </w:rPr>
        <w:t>PARECER JURÍDICO</w:t>
      </w:r>
    </w:p>
    <w:p w:rsidR="008B1550" w:rsidRPr="00160AD4" w:rsidRDefault="008B1550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DB32F2" w:rsidRPr="00160AD4" w:rsidRDefault="00DB32F2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167E99" w:rsidRPr="00160AD4" w:rsidRDefault="00167E99" w:rsidP="00661172">
      <w:pPr>
        <w:jc w:val="both"/>
        <w:rPr>
          <w:b/>
          <w:sz w:val="26"/>
          <w:szCs w:val="26"/>
        </w:rPr>
      </w:pPr>
      <w:r w:rsidRPr="00160AD4">
        <w:rPr>
          <w:b/>
          <w:sz w:val="26"/>
          <w:szCs w:val="26"/>
          <w:u w:val="single"/>
        </w:rPr>
        <w:t>REQUERENTE</w:t>
      </w:r>
      <w:r w:rsidRPr="00160AD4">
        <w:rPr>
          <w:b/>
          <w:sz w:val="26"/>
          <w:szCs w:val="26"/>
        </w:rPr>
        <w:t>: CÂMARA MUNICIPAL DE CLÁUDIO</w:t>
      </w:r>
      <w:r w:rsidR="007C747A" w:rsidRPr="00160AD4">
        <w:rPr>
          <w:b/>
          <w:sz w:val="26"/>
          <w:szCs w:val="26"/>
        </w:rPr>
        <w:t xml:space="preserve"> - MG</w:t>
      </w:r>
      <w:r w:rsidRPr="00160AD4">
        <w:rPr>
          <w:b/>
          <w:sz w:val="26"/>
          <w:szCs w:val="26"/>
        </w:rPr>
        <w:t>.</w:t>
      </w:r>
    </w:p>
    <w:p w:rsidR="00167E99" w:rsidRPr="00160AD4" w:rsidRDefault="00167E99" w:rsidP="00661172">
      <w:pPr>
        <w:jc w:val="both"/>
        <w:outlineLvl w:val="0"/>
        <w:rPr>
          <w:b/>
          <w:iCs/>
          <w:sz w:val="26"/>
          <w:szCs w:val="26"/>
        </w:rPr>
      </w:pPr>
      <w:r w:rsidRPr="00160AD4">
        <w:rPr>
          <w:b/>
          <w:iCs/>
          <w:sz w:val="26"/>
          <w:szCs w:val="26"/>
          <w:u w:val="single"/>
        </w:rPr>
        <w:t>SOLICITANTE</w:t>
      </w:r>
      <w:r w:rsidRPr="00160AD4">
        <w:rPr>
          <w:b/>
          <w:iCs/>
          <w:sz w:val="26"/>
          <w:szCs w:val="26"/>
        </w:rPr>
        <w:t>: PRESIDENTE DA CASA LEGISLATIVA.</w:t>
      </w:r>
    </w:p>
    <w:p w:rsidR="0008455F" w:rsidRPr="00160AD4" w:rsidRDefault="00167E99" w:rsidP="0008455F">
      <w:pPr>
        <w:jc w:val="both"/>
        <w:rPr>
          <w:b/>
          <w:sz w:val="26"/>
          <w:szCs w:val="26"/>
        </w:rPr>
      </w:pPr>
      <w:r w:rsidRPr="00160AD4">
        <w:rPr>
          <w:b/>
          <w:sz w:val="26"/>
          <w:szCs w:val="26"/>
          <w:u w:val="single"/>
        </w:rPr>
        <w:t>ASSUNTO</w:t>
      </w:r>
      <w:r w:rsidRPr="00160AD4">
        <w:rPr>
          <w:b/>
          <w:sz w:val="26"/>
          <w:szCs w:val="26"/>
        </w:rPr>
        <w:t>: Projeto de Lei</w:t>
      </w:r>
      <w:r w:rsidR="000658B3" w:rsidRPr="00160AD4">
        <w:rPr>
          <w:b/>
          <w:sz w:val="26"/>
          <w:szCs w:val="26"/>
        </w:rPr>
        <w:t xml:space="preserve"> </w:t>
      </w:r>
      <w:r w:rsidR="00EA7029" w:rsidRPr="00160AD4">
        <w:rPr>
          <w:b/>
          <w:sz w:val="26"/>
          <w:szCs w:val="26"/>
        </w:rPr>
        <w:t>0</w:t>
      </w:r>
      <w:r w:rsidR="00843300" w:rsidRPr="00160AD4">
        <w:rPr>
          <w:b/>
          <w:sz w:val="26"/>
          <w:szCs w:val="26"/>
        </w:rPr>
        <w:t>2</w:t>
      </w:r>
      <w:r w:rsidR="00EA7029" w:rsidRPr="00160AD4">
        <w:rPr>
          <w:b/>
          <w:sz w:val="26"/>
          <w:szCs w:val="26"/>
        </w:rPr>
        <w:t>/</w:t>
      </w:r>
      <w:r w:rsidRPr="00160AD4">
        <w:rPr>
          <w:b/>
          <w:sz w:val="26"/>
          <w:szCs w:val="26"/>
        </w:rPr>
        <w:t>20</w:t>
      </w:r>
      <w:r w:rsidR="007035B4" w:rsidRPr="00160AD4">
        <w:rPr>
          <w:b/>
          <w:sz w:val="26"/>
          <w:szCs w:val="26"/>
        </w:rPr>
        <w:t>1</w:t>
      </w:r>
      <w:r w:rsidR="00843300" w:rsidRPr="00160AD4">
        <w:rPr>
          <w:b/>
          <w:sz w:val="26"/>
          <w:szCs w:val="26"/>
        </w:rPr>
        <w:t>8</w:t>
      </w:r>
      <w:r w:rsidRPr="00160AD4">
        <w:rPr>
          <w:b/>
          <w:sz w:val="26"/>
          <w:szCs w:val="26"/>
        </w:rPr>
        <w:t xml:space="preserve">, de </w:t>
      </w:r>
      <w:r w:rsidR="00843300" w:rsidRPr="00160AD4">
        <w:rPr>
          <w:b/>
          <w:sz w:val="26"/>
          <w:szCs w:val="26"/>
        </w:rPr>
        <w:t>29</w:t>
      </w:r>
      <w:r w:rsidR="00FC2EB8" w:rsidRPr="00160AD4">
        <w:rPr>
          <w:b/>
          <w:sz w:val="26"/>
          <w:szCs w:val="26"/>
        </w:rPr>
        <w:t>.</w:t>
      </w:r>
      <w:r w:rsidR="00B8199D" w:rsidRPr="00160AD4">
        <w:rPr>
          <w:b/>
          <w:sz w:val="26"/>
          <w:szCs w:val="26"/>
        </w:rPr>
        <w:t>0</w:t>
      </w:r>
      <w:r w:rsidR="00843300" w:rsidRPr="00160AD4">
        <w:rPr>
          <w:b/>
          <w:sz w:val="26"/>
          <w:szCs w:val="26"/>
        </w:rPr>
        <w:t>1</w:t>
      </w:r>
      <w:r w:rsidR="00316B1A" w:rsidRPr="00160AD4">
        <w:rPr>
          <w:b/>
          <w:sz w:val="26"/>
          <w:szCs w:val="26"/>
        </w:rPr>
        <w:t>.</w:t>
      </w:r>
      <w:r w:rsidR="00BF04B8" w:rsidRPr="00160AD4">
        <w:rPr>
          <w:b/>
          <w:sz w:val="26"/>
          <w:szCs w:val="26"/>
        </w:rPr>
        <w:t>201</w:t>
      </w:r>
      <w:r w:rsidR="00843300" w:rsidRPr="00160AD4">
        <w:rPr>
          <w:b/>
          <w:sz w:val="26"/>
          <w:szCs w:val="26"/>
        </w:rPr>
        <w:t>8</w:t>
      </w:r>
      <w:r w:rsidRPr="00160AD4">
        <w:rPr>
          <w:b/>
          <w:sz w:val="26"/>
          <w:szCs w:val="26"/>
        </w:rPr>
        <w:t>,</w:t>
      </w:r>
      <w:r w:rsidR="0071591C" w:rsidRPr="00160AD4">
        <w:rPr>
          <w:b/>
          <w:sz w:val="26"/>
          <w:szCs w:val="26"/>
        </w:rPr>
        <w:t xml:space="preserve"> de autoria do poder </w:t>
      </w:r>
      <w:r w:rsidR="00CE6BF4" w:rsidRPr="00160AD4">
        <w:rPr>
          <w:b/>
          <w:sz w:val="26"/>
          <w:szCs w:val="26"/>
        </w:rPr>
        <w:t>Executivo</w:t>
      </w:r>
      <w:r w:rsidRPr="00160AD4">
        <w:rPr>
          <w:b/>
          <w:sz w:val="26"/>
          <w:szCs w:val="26"/>
        </w:rPr>
        <w:t xml:space="preserve"> que “</w:t>
      </w:r>
      <w:r w:rsidR="00843300" w:rsidRPr="00160AD4">
        <w:rPr>
          <w:b/>
          <w:i/>
          <w:sz w:val="26"/>
          <w:szCs w:val="26"/>
        </w:rPr>
        <w:t>Fixa horário de funcionamento e disponibilidade de acesso aos Terminais de Caixa Eletrônicos no Município de Cláudio e dá outras providencias”</w:t>
      </w:r>
      <w:r w:rsidR="0008455F" w:rsidRPr="00160AD4">
        <w:rPr>
          <w:b/>
          <w:sz w:val="26"/>
          <w:szCs w:val="26"/>
        </w:rPr>
        <w:t>.</w:t>
      </w:r>
    </w:p>
    <w:p w:rsidR="00167E99" w:rsidRPr="00160AD4" w:rsidRDefault="00167E99" w:rsidP="00661172">
      <w:pPr>
        <w:jc w:val="both"/>
        <w:outlineLvl w:val="0"/>
        <w:rPr>
          <w:b/>
          <w:sz w:val="26"/>
          <w:szCs w:val="26"/>
        </w:rPr>
      </w:pPr>
      <w:r w:rsidRPr="00160AD4">
        <w:rPr>
          <w:b/>
          <w:sz w:val="26"/>
          <w:szCs w:val="26"/>
          <w:u w:val="single"/>
        </w:rPr>
        <w:t>PARECERISTA</w:t>
      </w:r>
      <w:r w:rsidRPr="00160AD4">
        <w:rPr>
          <w:b/>
          <w:sz w:val="26"/>
          <w:szCs w:val="26"/>
        </w:rPr>
        <w:t xml:space="preserve">: </w:t>
      </w:r>
      <w:r w:rsidR="00B8199D" w:rsidRPr="00160AD4">
        <w:rPr>
          <w:b/>
          <w:sz w:val="26"/>
          <w:szCs w:val="26"/>
        </w:rPr>
        <w:t>André Fernandes de Castro</w:t>
      </w:r>
      <w:r w:rsidRPr="00160AD4">
        <w:rPr>
          <w:b/>
          <w:sz w:val="26"/>
          <w:szCs w:val="26"/>
        </w:rPr>
        <w:t>.</w:t>
      </w:r>
    </w:p>
    <w:p w:rsidR="00312DD9" w:rsidRPr="00160AD4" w:rsidRDefault="00312DD9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F50D8B" w:rsidRPr="00160AD4" w:rsidRDefault="00F50D8B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160AD4" w:rsidRDefault="00167E99" w:rsidP="0066117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160AD4">
        <w:rPr>
          <w:b/>
          <w:sz w:val="26"/>
          <w:szCs w:val="26"/>
          <w:u w:val="single"/>
        </w:rPr>
        <w:t>RELATÓRIO</w:t>
      </w:r>
    </w:p>
    <w:p w:rsidR="00F50D8B" w:rsidRPr="00160AD4" w:rsidRDefault="00F50D8B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B71C92" w:rsidRPr="00160AD4" w:rsidRDefault="002D0FCC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Consulta-nos a requerente, através de sua Presidência, sobre a constitucionalidade, legalidade, juridicidade e boa técnica legislativa do </w:t>
      </w:r>
      <w:r w:rsidR="00167E99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Projeto de </w:t>
      </w:r>
      <w:r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Lei </w:t>
      </w:r>
      <w:r w:rsidR="008146EC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>epigrafado, de autoria d</w:t>
      </w:r>
      <w:r w:rsidR="0009062B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o Poder Executivo, que </w:t>
      </w:r>
      <w:r w:rsidR="00AB26D6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Fixa horário de funcionamento e disponibilidade de acesso aos Terminais de Caixa Eletrônicos no Município de Cláudio </w:t>
      </w:r>
      <w:proofErr w:type="gramStart"/>
      <w:r w:rsidR="00AB26D6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>e</w:t>
      </w:r>
      <w:proofErr w:type="gramEnd"/>
      <w:r w:rsidR="00AB26D6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dá outras providencias</w:t>
      </w:r>
      <w:r w:rsidR="00CA4205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. </w:t>
      </w:r>
    </w:p>
    <w:p w:rsidR="00870348" w:rsidRPr="00160AD4" w:rsidRDefault="00870348" w:rsidP="00D06330">
      <w:pPr>
        <w:pStyle w:val="Recuodecorpodetexto"/>
        <w:ind w:left="0" w:firstLine="2268"/>
        <w:rPr>
          <w:rFonts w:ascii="Times New Roman" w:hAnsi="Times New Roman" w:cs="Times New Roman"/>
          <w:sz w:val="26"/>
          <w:szCs w:val="26"/>
        </w:rPr>
      </w:pPr>
    </w:p>
    <w:p w:rsidR="00EB33D8" w:rsidRPr="00160AD4" w:rsidRDefault="00794E25" w:rsidP="00D06330">
      <w:pPr>
        <w:ind w:firstLine="2268"/>
        <w:jc w:val="both"/>
        <w:rPr>
          <w:sz w:val="26"/>
          <w:szCs w:val="26"/>
        </w:rPr>
      </w:pPr>
      <w:r w:rsidRPr="00160AD4">
        <w:rPr>
          <w:sz w:val="26"/>
          <w:szCs w:val="26"/>
        </w:rPr>
        <w:t xml:space="preserve">Segundo consta, </w:t>
      </w:r>
      <w:r w:rsidR="00AE2917" w:rsidRPr="00160AD4">
        <w:rPr>
          <w:sz w:val="26"/>
          <w:szCs w:val="26"/>
        </w:rPr>
        <w:t>o projeto visa atender os interesses e necessidades locais, determinando o horário de disponibilidade e acessibilidade dos serviços de caixas eletrônicos, haja vista a redução do horário adotadas recentemente, de forma unilateral e impositiva, pelas instituições financeiras estabelecidas neste município, o que tem gerado enormes prejuízos, além de ofensa ao direito do consumidor.</w:t>
      </w:r>
    </w:p>
    <w:p w:rsidR="00F50D8B" w:rsidRPr="00160AD4" w:rsidRDefault="00F50D8B" w:rsidP="008E480F">
      <w:pPr>
        <w:ind w:firstLine="2268"/>
        <w:jc w:val="both"/>
        <w:rPr>
          <w:sz w:val="26"/>
          <w:szCs w:val="26"/>
        </w:rPr>
      </w:pPr>
    </w:p>
    <w:p w:rsidR="00B71C92" w:rsidRPr="00160AD4" w:rsidRDefault="00B71C92" w:rsidP="008E480F">
      <w:pPr>
        <w:ind w:firstLine="2268"/>
        <w:jc w:val="both"/>
        <w:rPr>
          <w:sz w:val="26"/>
          <w:szCs w:val="26"/>
        </w:rPr>
      </w:pPr>
      <w:r w:rsidRPr="00160AD4">
        <w:rPr>
          <w:sz w:val="26"/>
          <w:szCs w:val="26"/>
        </w:rPr>
        <w:t>Em apertada síntese é o relato do necessário.</w:t>
      </w:r>
    </w:p>
    <w:p w:rsidR="005C316C" w:rsidRPr="00160AD4" w:rsidRDefault="005C316C" w:rsidP="008E480F">
      <w:pPr>
        <w:ind w:firstLine="2268"/>
        <w:jc w:val="both"/>
        <w:rPr>
          <w:sz w:val="26"/>
          <w:szCs w:val="26"/>
        </w:rPr>
      </w:pPr>
    </w:p>
    <w:p w:rsidR="005C316C" w:rsidRPr="00160AD4" w:rsidRDefault="005C316C" w:rsidP="008E480F">
      <w:pPr>
        <w:ind w:firstLine="2268"/>
        <w:jc w:val="both"/>
        <w:rPr>
          <w:sz w:val="26"/>
          <w:szCs w:val="26"/>
        </w:rPr>
      </w:pPr>
    </w:p>
    <w:p w:rsidR="00B71C92" w:rsidRPr="00160AD4" w:rsidRDefault="00B71C92" w:rsidP="00675B1D">
      <w:pPr>
        <w:pStyle w:val="Corpodetexto"/>
        <w:spacing w:after="0"/>
        <w:ind w:firstLine="2268"/>
        <w:outlineLvl w:val="0"/>
        <w:rPr>
          <w:b/>
          <w:sz w:val="26"/>
          <w:szCs w:val="26"/>
          <w:u w:val="single"/>
        </w:rPr>
      </w:pPr>
      <w:r w:rsidRPr="00160AD4">
        <w:rPr>
          <w:b/>
          <w:sz w:val="26"/>
          <w:szCs w:val="26"/>
          <w:u w:val="single"/>
        </w:rPr>
        <w:t>FUNDAMENTAÇÃO</w:t>
      </w:r>
    </w:p>
    <w:p w:rsidR="00DB32F2" w:rsidRPr="00160AD4" w:rsidRDefault="00DB32F2" w:rsidP="00D06330">
      <w:pPr>
        <w:ind w:firstLine="2268"/>
        <w:jc w:val="both"/>
        <w:rPr>
          <w:sz w:val="26"/>
          <w:szCs w:val="26"/>
        </w:rPr>
      </w:pPr>
    </w:p>
    <w:p w:rsidR="00B71C92" w:rsidRPr="00160AD4" w:rsidRDefault="00B71C92" w:rsidP="00D06330">
      <w:pPr>
        <w:ind w:firstLine="2268"/>
        <w:jc w:val="both"/>
        <w:rPr>
          <w:sz w:val="26"/>
          <w:szCs w:val="26"/>
        </w:rPr>
      </w:pPr>
      <w:r w:rsidRPr="00160AD4">
        <w:rPr>
          <w:sz w:val="26"/>
          <w:szCs w:val="26"/>
        </w:rPr>
        <w:t xml:space="preserve">A matéria versada no projeto em questão é de interesse local, aliado ao fato de que a sua iniciativa </w:t>
      </w:r>
      <w:r w:rsidR="00896C18" w:rsidRPr="00160AD4">
        <w:rPr>
          <w:sz w:val="26"/>
          <w:szCs w:val="26"/>
        </w:rPr>
        <w:t xml:space="preserve">compete ao </w:t>
      </w:r>
      <w:r w:rsidRPr="00160AD4">
        <w:rPr>
          <w:sz w:val="26"/>
          <w:szCs w:val="26"/>
        </w:rPr>
        <w:t xml:space="preserve">Chefe do Executivo nos termos do art. </w:t>
      </w:r>
      <w:r w:rsidR="00481434" w:rsidRPr="00160AD4">
        <w:rPr>
          <w:sz w:val="26"/>
          <w:szCs w:val="26"/>
        </w:rPr>
        <w:t>30</w:t>
      </w:r>
      <w:r w:rsidRPr="00160AD4">
        <w:rPr>
          <w:sz w:val="26"/>
          <w:szCs w:val="26"/>
        </w:rPr>
        <w:t xml:space="preserve"> c/c </w:t>
      </w:r>
      <w:r w:rsidR="004628DE" w:rsidRPr="00160AD4">
        <w:rPr>
          <w:sz w:val="26"/>
          <w:szCs w:val="26"/>
        </w:rPr>
        <w:t xml:space="preserve">art. </w:t>
      </w:r>
      <w:r w:rsidR="00EE6F52" w:rsidRPr="00160AD4">
        <w:rPr>
          <w:sz w:val="26"/>
          <w:szCs w:val="26"/>
        </w:rPr>
        <w:t>29</w:t>
      </w:r>
      <w:r w:rsidR="004628DE" w:rsidRPr="00160AD4">
        <w:rPr>
          <w:sz w:val="26"/>
          <w:szCs w:val="26"/>
        </w:rPr>
        <w:t xml:space="preserve">, inciso </w:t>
      </w:r>
      <w:r w:rsidR="00EE6F52" w:rsidRPr="00160AD4">
        <w:rPr>
          <w:sz w:val="26"/>
          <w:szCs w:val="26"/>
        </w:rPr>
        <w:t>VII,</w:t>
      </w:r>
      <w:r w:rsidR="004628DE" w:rsidRPr="00160AD4">
        <w:rPr>
          <w:sz w:val="26"/>
          <w:szCs w:val="26"/>
        </w:rPr>
        <w:t xml:space="preserve"> e ainda fundamentada no </w:t>
      </w:r>
      <w:r w:rsidRPr="00160AD4">
        <w:rPr>
          <w:sz w:val="26"/>
          <w:szCs w:val="26"/>
        </w:rPr>
        <w:t>art. 19,</w:t>
      </w:r>
      <w:r w:rsidR="0024191C" w:rsidRPr="00160AD4">
        <w:rPr>
          <w:sz w:val="26"/>
          <w:szCs w:val="26"/>
        </w:rPr>
        <w:t xml:space="preserve"> inciso I, </w:t>
      </w:r>
      <w:r w:rsidRPr="00160AD4">
        <w:rPr>
          <w:sz w:val="26"/>
          <w:szCs w:val="26"/>
        </w:rPr>
        <w:t>todos da Lei Orgânica Municipal, além de não se enquadrar, nos termos do art. 33 desta lei, no rol dos assuntos de competência exclusiva da Câmara.</w:t>
      </w:r>
    </w:p>
    <w:p w:rsidR="00B71C92" w:rsidRPr="00160AD4" w:rsidRDefault="00B71C92" w:rsidP="00D06330">
      <w:pPr>
        <w:pStyle w:val="Recuodecorpodetexto"/>
        <w:ind w:left="0" w:firstLine="2268"/>
        <w:rPr>
          <w:rFonts w:ascii="Times New Roman" w:hAnsi="Times New Roman" w:cs="Times New Roman"/>
          <w:sz w:val="26"/>
          <w:szCs w:val="26"/>
        </w:rPr>
      </w:pPr>
    </w:p>
    <w:p w:rsidR="00DB32F2" w:rsidRPr="00160AD4" w:rsidRDefault="00DB32F2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sz w:val="26"/>
          <w:szCs w:val="26"/>
        </w:rPr>
      </w:pPr>
    </w:p>
    <w:p w:rsidR="00387C1A" w:rsidRPr="00160AD4" w:rsidRDefault="00144C6E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Incialmente destaca-se a divergência jurisprudencial existente sobre o tema em questão, mas é inquestionável </w:t>
      </w:r>
      <w:r w:rsidR="00387C1A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o </w:t>
      </w:r>
      <w:r w:rsidR="009C648C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posicionamento </w:t>
      </w:r>
      <w:r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que o atendimento </w:t>
      </w:r>
      <w:r w:rsidR="00387C1A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e </w:t>
      </w:r>
      <w:r w:rsidR="009C648C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a </w:t>
      </w:r>
      <w:r w:rsidR="00387C1A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>disponibilidade de acesso à caixas eletrônicos está diretamente relacionada ao interesse local, fundamentado na Súmula Vinculante do STF, que confere competência ao Município para fixar o horário de funcionamento de estabelecimento comercial.</w:t>
      </w:r>
    </w:p>
    <w:p w:rsidR="00387C1A" w:rsidRPr="00160AD4" w:rsidRDefault="00387C1A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160AD4">
        <w:rPr>
          <w:rFonts w:ascii="Times New Roman" w:hAnsi="Times New Roman" w:cs="Times New Roman"/>
          <w:b w:val="0"/>
          <w:i w:val="0"/>
          <w:sz w:val="26"/>
          <w:szCs w:val="26"/>
        </w:rPr>
        <w:lastRenderedPageBreak/>
        <w:t>Ora, não há qualquer possibilidade de menção à Sumula 19 da Corte Superior, pois inexiste ofensa constitucional em estabelecer o horário</w:t>
      </w:r>
      <w:r w:rsidR="009C648C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de funcionamento de serviços já antes prestados, sendo meramente regulamentado pela previsão d</w:t>
      </w:r>
      <w:r w:rsidRPr="00160AD4">
        <w:rPr>
          <w:rFonts w:ascii="Times New Roman" w:hAnsi="Times New Roman" w:cs="Times New Roman"/>
          <w:b w:val="0"/>
          <w:i w:val="0"/>
          <w:sz w:val="26"/>
          <w:szCs w:val="26"/>
        </w:rPr>
        <w:t>o Projeto de Lei</w:t>
      </w:r>
      <w:r w:rsidR="009C648C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>, em razão do flagrante prejuízo gerado para a sociedade local</w:t>
      </w:r>
      <w:r w:rsidRPr="00160AD4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:rsidR="00387C1A" w:rsidRPr="00160AD4" w:rsidRDefault="00387C1A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387C1A" w:rsidRPr="00160AD4" w:rsidRDefault="00387C1A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160AD4">
        <w:rPr>
          <w:rFonts w:ascii="Times New Roman" w:hAnsi="Times New Roman" w:cs="Times New Roman"/>
          <w:b w:val="0"/>
          <w:i w:val="0"/>
          <w:sz w:val="26"/>
          <w:szCs w:val="26"/>
        </w:rPr>
        <w:t>A normatização prevista no presente Projeto de Lei não se refere à atividade fim dos bancos, caraterizada pela política monetária, cambial, atendimento presencial e sobre Direito Financeiro que compete exclusivamente à União.</w:t>
      </w:r>
    </w:p>
    <w:p w:rsidR="00811F9B" w:rsidRPr="00160AD4" w:rsidRDefault="00811F9B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24005B" w:rsidRPr="00160AD4" w:rsidRDefault="00811F9B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O </w:t>
      </w:r>
      <w:r w:rsidR="00387C1A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atendimento e disponibilidade de acesso aos caixas eletrônicos são atividades meio, já </w:t>
      </w:r>
      <w:proofErr w:type="spellStart"/>
      <w:r w:rsidR="00387C1A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>pr</w:t>
      </w:r>
      <w:r w:rsidR="00D96B94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>é</w:t>
      </w:r>
      <w:proofErr w:type="spellEnd"/>
      <w:r w:rsidR="00387C1A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existentes </w:t>
      </w:r>
      <w:r w:rsidR="00D96B94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>ao Projeto de Lei sob análise</w:t>
      </w:r>
      <w:r w:rsidR="0024005B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, o que confere ao Município competência </w:t>
      </w:r>
      <w:proofErr w:type="spellStart"/>
      <w:r w:rsidR="0024005B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>legiferante</w:t>
      </w:r>
      <w:proofErr w:type="spellEnd"/>
      <w:r w:rsidR="0024005B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(concorrente).</w:t>
      </w:r>
    </w:p>
    <w:p w:rsidR="0024005B" w:rsidRPr="00160AD4" w:rsidRDefault="0024005B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811F9B" w:rsidRPr="00160AD4" w:rsidRDefault="0024005B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160AD4">
        <w:rPr>
          <w:rFonts w:ascii="Times New Roman" w:hAnsi="Times New Roman" w:cs="Times New Roman"/>
          <w:b w:val="0"/>
          <w:i w:val="0"/>
          <w:sz w:val="26"/>
          <w:szCs w:val="26"/>
        </w:rPr>
        <w:t>Resta claro que a competência da União para regulamentar o sistema financeiro não inibe o Município de legislar em prol dos usuários dos serviços bancários com o objetivo de lhes proporcionar mais segurança e conforto.</w:t>
      </w:r>
    </w:p>
    <w:p w:rsidR="00811F9B" w:rsidRPr="00160AD4" w:rsidRDefault="00811F9B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2604DB" w:rsidRPr="00160AD4" w:rsidRDefault="0024005B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160AD4">
        <w:rPr>
          <w:rFonts w:ascii="Times New Roman" w:hAnsi="Times New Roman" w:cs="Times New Roman"/>
          <w:b w:val="0"/>
          <w:i w:val="0"/>
          <w:sz w:val="26"/>
          <w:szCs w:val="26"/>
        </w:rPr>
        <w:t>No pressente caso, não se trata de legislar sobre controle da moeda, pol</w:t>
      </w:r>
      <w:r w:rsidR="008845C4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>í</w:t>
      </w:r>
      <w:r w:rsidRPr="00160AD4">
        <w:rPr>
          <w:rFonts w:ascii="Times New Roman" w:hAnsi="Times New Roman" w:cs="Times New Roman"/>
          <w:b w:val="0"/>
          <w:i w:val="0"/>
          <w:sz w:val="26"/>
          <w:szCs w:val="26"/>
        </w:rPr>
        <w:t>tica de c</w:t>
      </w:r>
      <w:r w:rsidR="002604DB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>â</w:t>
      </w:r>
      <w:r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mbio, crédito, transferência de valores ou mesmo sobre a organização e atribuições das instituições financeiras, mas tão somente, a respeito de regras direcionadas ao melhor atendimento do usuário/cliente aos caixas eletrônicos, serviço já </w:t>
      </w:r>
      <w:r w:rsidR="002604DB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>disponibilizado anteriormente, mas que foi drasticamente alterado unilateralmente pelos bancos locais</w:t>
      </w:r>
      <w:r w:rsidR="00811F9B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. </w:t>
      </w:r>
    </w:p>
    <w:p w:rsidR="002604DB" w:rsidRPr="00160AD4" w:rsidRDefault="002604DB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0150B9" w:rsidRPr="00160AD4" w:rsidRDefault="000150B9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A redução do horário disponível ao acesso de caixas eletrônicos configura um excesso das instituições financeiras locais, uma vez que eles passam a legislar </w:t>
      </w:r>
      <w:r w:rsidR="00811F9B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em causa própria e de forma arbitrária, </w:t>
      </w:r>
      <w:r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abrindo e fechando os terminais no horário que eles bem entendem. </w:t>
      </w:r>
    </w:p>
    <w:p w:rsidR="000150B9" w:rsidRPr="00160AD4" w:rsidRDefault="000150B9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355879" w:rsidRPr="00160AD4" w:rsidRDefault="00811F9B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160AD4">
        <w:rPr>
          <w:rFonts w:ascii="Times New Roman" w:hAnsi="Times New Roman" w:cs="Times New Roman"/>
          <w:b w:val="0"/>
          <w:i w:val="0"/>
          <w:sz w:val="26"/>
          <w:szCs w:val="26"/>
        </w:rPr>
        <w:t>Ainda neste sentido, s</w:t>
      </w:r>
      <w:r w:rsidR="000150B9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egundo a </w:t>
      </w:r>
      <w:r w:rsidR="00D513E2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Súmula 297 do STJ, a </w:t>
      </w:r>
      <w:r w:rsidR="000150B9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Lei 8078/90 (Código de Defesa do Consumidor) </w:t>
      </w:r>
      <w:r w:rsidR="00D513E2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>é aplicada às instituições financeiras.</w:t>
      </w:r>
    </w:p>
    <w:p w:rsidR="00355879" w:rsidRPr="00160AD4" w:rsidRDefault="00355879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846D02" w:rsidRPr="00160AD4" w:rsidRDefault="00D513E2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Logo, </w:t>
      </w:r>
      <w:r w:rsidR="00E350C6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>tais instituições aderem ao caráter de fornecedores de serviços, estando vinculadas à adequação de regulamentos locais. Ressalta-se que as instituições financeiras já disponibilizavam o serviço em horário estendido há anos, sem qualquer custo extra. Ademais, os lucros bancários são notoriamente consideráveis</w:t>
      </w:r>
      <w:r w:rsidR="00643AE2" w:rsidRPr="00160AD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, em especial pelo estímulo aos clientes a utilizarem os caixas eletrônicos, aplicativos e reduzindo o número de bancários. </w:t>
      </w:r>
    </w:p>
    <w:p w:rsidR="00846D02" w:rsidRDefault="00846D02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E864CB" w:rsidRDefault="00E864CB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E864CB" w:rsidRDefault="00E864CB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E864CB" w:rsidRDefault="00E864CB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E864CB" w:rsidRPr="00160AD4" w:rsidRDefault="00E864CB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E350C6" w:rsidRPr="00160AD4" w:rsidRDefault="00643AE2" w:rsidP="00D06330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160AD4">
        <w:rPr>
          <w:rFonts w:ascii="Times New Roman" w:hAnsi="Times New Roman" w:cs="Times New Roman"/>
          <w:b w:val="0"/>
          <w:i w:val="0"/>
          <w:sz w:val="26"/>
          <w:szCs w:val="26"/>
        </w:rPr>
        <w:lastRenderedPageBreak/>
        <w:t>Logo, a redução do horário de acessibilidade aos referidos caixas eletrônicos, adotado de forma autoritária pelas instituições financeiras locais, configura em impedimento do cliente/consumidor utilizar os serviços pelo maior tempo diário durante os dias de semana, e totalmente impedidos em dias de domingos, sábados e feriados.</w:t>
      </w:r>
    </w:p>
    <w:p w:rsidR="00F50D8B" w:rsidRPr="00160AD4" w:rsidRDefault="00F50D8B" w:rsidP="00D06330">
      <w:pPr>
        <w:pStyle w:val="Corpodetexto"/>
        <w:ind w:firstLine="2268"/>
        <w:jc w:val="both"/>
        <w:rPr>
          <w:sz w:val="26"/>
          <w:szCs w:val="26"/>
        </w:rPr>
      </w:pPr>
      <w:r w:rsidRPr="00160AD4">
        <w:rPr>
          <w:sz w:val="26"/>
          <w:szCs w:val="26"/>
        </w:rPr>
        <w:t xml:space="preserve">  </w:t>
      </w:r>
    </w:p>
    <w:p w:rsidR="008146EC" w:rsidRPr="00160AD4" w:rsidRDefault="005E397B" w:rsidP="00D06330">
      <w:pPr>
        <w:pStyle w:val="Corpodetexto"/>
        <w:ind w:firstLine="2268"/>
        <w:jc w:val="both"/>
        <w:rPr>
          <w:sz w:val="26"/>
          <w:szCs w:val="26"/>
        </w:rPr>
      </w:pPr>
      <w:r w:rsidRPr="00160AD4">
        <w:rPr>
          <w:sz w:val="26"/>
          <w:szCs w:val="26"/>
        </w:rPr>
        <w:t xml:space="preserve">Nos </w:t>
      </w:r>
      <w:r w:rsidR="008146EC" w:rsidRPr="00160AD4">
        <w:rPr>
          <w:sz w:val="26"/>
          <w:szCs w:val="26"/>
        </w:rPr>
        <w:t xml:space="preserve">termos de toda a legislação aplicável à espécie – Constituição Federal projeto </w:t>
      </w:r>
      <w:r w:rsidR="0072527B" w:rsidRPr="00160AD4">
        <w:rPr>
          <w:sz w:val="26"/>
          <w:szCs w:val="26"/>
        </w:rPr>
        <w:t xml:space="preserve">é </w:t>
      </w:r>
      <w:r w:rsidR="0045545F" w:rsidRPr="00160AD4">
        <w:rPr>
          <w:sz w:val="26"/>
          <w:szCs w:val="26"/>
        </w:rPr>
        <w:t>l</w:t>
      </w:r>
      <w:r w:rsidR="008146EC" w:rsidRPr="00160AD4">
        <w:rPr>
          <w:sz w:val="26"/>
          <w:szCs w:val="26"/>
        </w:rPr>
        <w:t>ega</w:t>
      </w:r>
      <w:r w:rsidR="0072527B" w:rsidRPr="00160AD4">
        <w:rPr>
          <w:sz w:val="26"/>
          <w:szCs w:val="26"/>
        </w:rPr>
        <w:t>l</w:t>
      </w:r>
      <w:r w:rsidR="000A3ABB" w:rsidRPr="00160AD4">
        <w:rPr>
          <w:sz w:val="26"/>
          <w:szCs w:val="26"/>
        </w:rPr>
        <w:t xml:space="preserve"> </w:t>
      </w:r>
      <w:r w:rsidR="008146EC" w:rsidRPr="00160AD4">
        <w:rPr>
          <w:sz w:val="26"/>
          <w:szCs w:val="26"/>
        </w:rPr>
        <w:t>e constituciona</w:t>
      </w:r>
      <w:r w:rsidR="0072527B" w:rsidRPr="00160AD4">
        <w:rPr>
          <w:sz w:val="26"/>
          <w:szCs w:val="26"/>
        </w:rPr>
        <w:t>l.</w:t>
      </w:r>
    </w:p>
    <w:p w:rsidR="00743C7D" w:rsidRDefault="00743C7D" w:rsidP="00D06330">
      <w:pPr>
        <w:pStyle w:val="Corpodetexto"/>
        <w:ind w:firstLine="2268"/>
        <w:jc w:val="both"/>
        <w:rPr>
          <w:sz w:val="26"/>
          <w:szCs w:val="26"/>
        </w:rPr>
      </w:pPr>
    </w:p>
    <w:p w:rsidR="008146EC" w:rsidRPr="00160AD4" w:rsidRDefault="00505D36" w:rsidP="00D06330">
      <w:pPr>
        <w:pStyle w:val="Corpodetexto"/>
        <w:ind w:firstLine="2268"/>
        <w:jc w:val="both"/>
        <w:rPr>
          <w:sz w:val="26"/>
          <w:szCs w:val="26"/>
        </w:rPr>
      </w:pPr>
      <w:r w:rsidRPr="00160AD4">
        <w:rPr>
          <w:sz w:val="26"/>
          <w:szCs w:val="26"/>
        </w:rPr>
        <w:t>N</w:t>
      </w:r>
      <w:r w:rsidR="008146EC" w:rsidRPr="00160AD4">
        <w:rPr>
          <w:sz w:val="26"/>
          <w:szCs w:val="26"/>
        </w:rPr>
        <w:t>ão há</w:t>
      </w:r>
      <w:r w:rsidRPr="00160AD4">
        <w:rPr>
          <w:sz w:val="26"/>
          <w:szCs w:val="26"/>
        </w:rPr>
        <w:t xml:space="preserve">, portanto, </w:t>
      </w:r>
      <w:r w:rsidR="008146EC" w:rsidRPr="00160AD4">
        <w:rPr>
          <w:sz w:val="26"/>
          <w:szCs w:val="26"/>
        </w:rPr>
        <w:t>objeç</w:t>
      </w:r>
      <w:r w:rsidR="00AC6711" w:rsidRPr="00160AD4">
        <w:rPr>
          <w:sz w:val="26"/>
          <w:szCs w:val="26"/>
        </w:rPr>
        <w:t>ões</w:t>
      </w:r>
      <w:r w:rsidR="008146EC" w:rsidRPr="00160AD4">
        <w:rPr>
          <w:sz w:val="26"/>
          <w:szCs w:val="26"/>
        </w:rPr>
        <w:t xml:space="preserve"> quanto </w:t>
      </w:r>
      <w:r w:rsidR="00741AB4" w:rsidRPr="00160AD4">
        <w:rPr>
          <w:sz w:val="26"/>
          <w:szCs w:val="26"/>
        </w:rPr>
        <w:t>à</w:t>
      </w:r>
      <w:r w:rsidR="008146EC" w:rsidRPr="00160AD4">
        <w:rPr>
          <w:sz w:val="26"/>
          <w:szCs w:val="26"/>
        </w:rPr>
        <w:t xml:space="preserve"> constitucionalidade e</w:t>
      </w:r>
      <w:r w:rsidR="00741AB4" w:rsidRPr="00160AD4">
        <w:rPr>
          <w:sz w:val="26"/>
          <w:szCs w:val="26"/>
        </w:rPr>
        <w:t xml:space="preserve"> à</w:t>
      </w:r>
      <w:r w:rsidR="008146EC" w:rsidRPr="00160AD4">
        <w:rPr>
          <w:sz w:val="26"/>
          <w:szCs w:val="26"/>
        </w:rPr>
        <w:t xml:space="preserve"> </w:t>
      </w:r>
      <w:proofErr w:type="gramStart"/>
      <w:r w:rsidR="008146EC" w:rsidRPr="00160AD4">
        <w:rPr>
          <w:sz w:val="26"/>
          <w:szCs w:val="26"/>
        </w:rPr>
        <w:t>legalidade</w:t>
      </w:r>
      <w:proofErr w:type="gramEnd"/>
      <w:r w:rsidR="008146EC" w:rsidRPr="00160AD4">
        <w:rPr>
          <w:sz w:val="26"/>
          <w:szCs w:val="26"/>
        </w:rPr>
        <w:t xml:space="preserve"> do projeto</w:t>
      </w:r>
      <w:r w:rsidR="00090680" w:rsidRPr="00160AD4">
        <w:rPr>
          <w:sz w:val="26"/>
          <w:szCs w:val="26"/>
        </w:rPr>
        <w:t xml:space="preserve">, além de </w:t>
      </w:r>
      <w:r w:rsidR="008146EC" w:rsidRPr="00160AD4">
        <w:rPr>
          <w:sz w:val="26"/>
          <w:szCs w:val="26"/>
        </w:rPr>
        <w:t>cumpr</w:t>
      </w:r>
      <w:r w:rsidR="00090680" w:rsidRPr="00160AD4">
        <w:rPr>
          <w:sz w:val="26"/>
          <w:szCs w:val="26"/>
        </w:rPr>
        <w:t xml:space="preserve">ir com </w:t>
      </w:r>
      <w:r w:rsidR="008146EC" w:rsidRPr="00160AD4">
        <w:rPr>
          <w:sz w:val="26"/>
          <w:szCs w:val="26"/>
        </w:rPr>
        <w:t>os requisitos exigidos na legislação em vigor, estando garantida a juridicidade deles</w:t>
      </w:r>
      <w:r w:rsidR="00F50D8B" w:rsidRPr="00160AD4">
        <w:rPr>
          <w:sz w:val="26"/>
          <w:szCs w:val="26"/>
        </w:rPr>
        <w:t>.</w:t>
      </w:r>
    </w:p>
    <w:p w:rsidR="00846D02" w:rsidRPr="00160AD4" w:rsidRDefault="00846D02" w:rsidP="00D06330">
      <w:pPr>
        <w:pStyle w:val="Corpodetexto"/>
        <w:ind w:firstLine="2268"/>
        <w:jc w:val="both"/>
        <w:rPr>
          <w:sz w:val="26"/>
          <w:szCs w:val="26"/>
        </w:rPr>
      </w:pPr>
    </w:p>
    <w:p w:rsidR="00167E99" w:rsidRPr="00160AD4" w:rsidRDefault="008146EC" w:rsidP="00D06330">
      <w:pPr>
        <w:pStyle w:val="Corpodetexto"/>
        <w:spacing w:after="0"/>
        <w:ind w:firstLine="2268"/>
        <w:jc w:val="both"/>
        <w:rPr>
          <w:sz w:val="26"/>
          <w:szCs w:val="26"/>
        </w:rPr>
      </w:pPr>
      <w:r w:rsidRPr="00160AD4">
        <w:rPr>
          <w:sz w:val="26"/>
          <w:szCs w:val="26"/>
        </w:rPr>
        <w:t>Por fim, o projeto</w:t>
      </w:r>
      <w:r w:rsidR="00AF3BD7" w:rsidRPr="00160AD4">
        <w:rPr>
          <w:sz w:val="26"/>
          <w:szCs w:val="26"/>
        </w:rPr>
        <w:t xml:space="preserve"> </w:t>
      </w:r>
      <w:r w:rsidRPr="00160AD4">
        <w:rPr>
          <w:sz w:val="26"/>
          <w:szCs w:val="26"/>
        </w:rPr>
        <w:t>encontra-se redigido em boa técnica legislativa, respeitado inclusive os preceitos da Lei Complementar 95, de 26.02.1998, atendendo aos requisitos legais necessários e indispensáveis exigidos, tanto pela legislação federal quanto municipal, estando apto à tramitação, discussão e deliberação pelo Plenário</w:t>
      </w:r>
      <w:r w:rsidR="00090680" w:rsidRPr="00160AD4">
        <w:rPr>
          <w:sz w:val="26"/>
          <w:szCs w:val="26"/>
        </w:rPr>
        <w:t>.</w:t>
      </w:r>
    </w:p>
    <w:p w:rsidR="00167E99" w:rsidRPr="00160AD4" w:rsidRDefault="00167E99" w:rsidP="00D06330">
      <w:pPr>
        <w:ind w:firstLine="2268"/>
        <w:jc w:val="both"/>
        <w:rPr>
          <w:sz w:val="26"/>
          <w:szCs w:val="26"/>
        </w:rPr>
      </w:pPr>
    </w:p>
    <w:p w:rsidR="00167E99" w:rsidRPr="00160AD4" w:rsidRDefault="00167E99" w:rsidP="00EF1E06">
      <w:pPr>
        <w:ind w:firstLine="2268"/>
        <w:outlineLvl w:val="0"/>
        <w:rPr>
          <w:b/>
          <w:sz w:val="26"/>
          <w:szCs w:val="26"/>
          <w:u w:val="single"/>
        </w:rPr>
      </w:pPr>
      <w:r w:rsidRPr="00160AD4">
        <w:rPr>
          <w:b/>
          <w:sz w:val="26"/>
          <w:szCs w:val="26"/>
          <w:u w:val="single"/>
        </w:rPr>
        <w:t>CONCLUSÃO</w:t>
      </w:r>
    </w:p>
    <w:p w:rsidR="00EF1E06" w:rsidRPr="00160AD4" w:rsidRDefault="00EF1E06" w:rsidP="00D06330">
      <w:pPr>
        <w:ind w:firstLine="2268"/>
        <w:jc w:val="both"/>
        <w:rPr>
          <w:sz w:val="26"/>
          <w:szCs w:val="26"/>
        </w:rPr>
      </w:pPr>
    </w:p>
    <w:p w:rsidR="00167E99" w:rsidRPr="00160AD4" w:rsidRDefault="00167E99" w:rsidP="00D06330">
      <w:pPr>
        <w:ind w:firstLine="2268"/>
        <w:jc w:val="both"/>
        <w:rPr>
          <w:sz w:val="26"/>
          <w:szCs w:val="26"/>
        </w:rPr>
      </w:pPr>
      <w:r w:rsidRPr="00160AD4">
        <w:rPr>
          <w:sz w:val="26"/>
          <w:szCs w:val="26"/>
        </w:rPr>
        <w:t xml:space="preserve">Assim, somos pela constitucionalidade, </w:t>
      </w:r>
      <w:r w:rsidR="00CE7942" w:rsidRPr="00160AD4">
        <w:rPr>
          <w:sz w:val="26"/>
          <w:szCs w:val="26"/>
        </w:rPr>
        <w:t xml:space="preserve">legalidade, </w:t>
      </w:r>
      <w:r w:rsidRPr="00160AD4">
        <w:rPr>
          <w:sz w:val="26"/>
          <w:szCs w:val="26"/>
        </w:rPr>
        <w:t>juridici</w:t>
      </w:r>
      <w:r w:rsidR="004154D6" w:rsidRPr="00160AD4">
        <w:rPr>
          <w:sz w:val="26"/>
          <w:szCs w:val="26"/>
        </w:rPr>
        <w:t>dade e boa técnica legislativa tanto do</w:t>
      </w:r>
      <w:r w:rsidRPr="00160AD4">
        <w:rPr>
          <w:sz w:val="26"/>
          <w:szCs w:val="26"/>
        </w:rPr>
        <w:t xml:space="preserve"> Projeto de </w:t>
      </w:r>
      <w:r w:rsidR="009B09B5" w:rsidRPr="00160AD4">
        <w:rPr>
          <w:sz w:val="26"/>
          <w:szCs w:val="26"/>
        </w:rPr>
        <w:t>Lei</w:t>
      </w:r>
      <w:r w:rsidR="00B202E5" w:rsidRPr="00160AD4">
        <w:rPr>
          <w:sz w:val="26"/>
          <w:szCs w:val="26"/>
        </w:rPr>
        <w:t xml:space="preserve"> </w:t>
      </w:r>
      <w:r w:rsidR="009B09B5" w:rsidRPr="00160AD4">
        <w:rPr>
          <w:sz w:val="26"/>
          <w:szCs w:val="26"/>
        </w:rPr>
        <w:t xml:space="preserve">nº </w:t>
      </w:r>
      <w:r w:rsidR="00A61236" w:rsidRPr="00160AD4">
        <w:rPr>
          <w:sz w:val="26"/>
          <w:szCs w:val="26"/>
        </w:rPr>
        <w:t>0</w:t>
      </w:r>
      <w:r w:rsidR="0072527B" w:rsidRPr="00160AD4">
        <w:rPr>
          <w:sz w:val="26"/>
          <w:szCs w:val="26"/>
        </w:rPr>
        <w:t>2</w:t>
      </w:r>
      <w:r w:rsidR="009B09B5" w:rsidRPr="00160AD4">
        <w:rPr>
          <w:sz w:val="26"/>
          <w:szCs w:val="26"/>
        </w:rPr>
        <w:t>/20</w:t>
      </w:r>
      <w:r w:rsidR="00CE7942" w:rsidRPr="00160AD4">
        <w:rPr>
          <w:sz w:val="26"/>
          <w:szCs w:val="26"/>
        </w:rPr>
        <w:t>1</w:t>
      </w:r>
      <w:r w:rsidR="0072527B" w:rsidRPr="00160AD4">
        <w:rPr>
          <w:sz w:val="26"/>
          <w:szCs w:val="26"/>
        </w:rPr>
        <w:t>8</w:t>
      </w:r>
      <w:r w:rsidR="001B412E" w:rsidRPr="00160AD4">
        <w:rPr>
          <w:sz w:val="26"/>
          <w:szCs w:val="26"/>
        </w:rPr>
        <w:t xml:space="preserve">, </w:t>
      </w:r>
      <w:r w:rsidR="00170CEF" w:rsidRPr="00160AD4">
        <w:rPr>
          <w:sz w:val="26"/>
          <w:szCs w:val="26"/>
        </w:rPr>
        <w:t>estando apto</w:t>
      </w:r>
      <w:r w:rsidR="004154D6" w:rsidRPr="00160AD4">
        <w:rPr>
          <w:sz w:val="26"/>
          <w:szCs w:val="26"/>
        </w:rPr>
        <w:t xml:space="preserve"> </w:t>
      </w:r>
      <w:r w:rsidR="009B09B5" w:rsidRPr="00160AD4">
        <w:rPr>
          <w:sz w:val="26"/>
          <w:szCs w:val="26"/>
        </w:rPr>
        <w:t>à tramitação, discussão e deliberação Plenária.</w:t>
      </w:r>
    </w:p>
    <w:p w:rsidR="00167E99" w:rsidRPr="00160AD4" w:rsidRDefault="00167E99" w:rsidP="00D06330">
      <w:pPr>
        <w:ind w:firstLine="2268"/>
        <w:jc w:val="both"/>
        <w:rPr>
          <w:sz w:val="26"/>
          <w:szCs w:val="26"/>
        </w:rPr>
      </w:pPr>
    </w:p>
    <w:p w:rsidR="00167E99" w:rsidRPr="00160AD4" w:rsidRDefault="00167E99" w:rsidP="00D06330">
      <w:pPr>
        <w:ind w:firstLine="2268"/>
        <w:jc w:val="both"/>
        <w:outlineLvl w:val="0"/>
        <w:rPr>
          <w:sz w:val="26"/>
          <w:szCs w:val="26"/>
        </w:rPr>
      </w:pPr>
      <w:r w:rsidRPr="00160AD4">
        <w:rPr>
          <w:sz w:val="26"/>
          <w:szCs w:val="26"/>
        </w:rPr>
        <w:t xml:space="preserve">Este é o parecer </w:t>
      </w:r>
      <w:r w:rsidRPr="00160AD4">
        <w:rPr>
          <w:i/>
          <w:sz w:val="26"/>
          <w:szCs w:val="26"/>
        </w:rPr>
        <w:t>sub</w:t>
      </w:r>
      <w:r w:rsidR="00A85D07" w:rsidRPr="00160AD4">
        <w:rPr>
          <w:sz w:val="26"/>
          <w:szCs w:val="26"/>
        </w:rPr>
        <w:t xml:space="preserve"> censura</w:t>
      </w:r>
      <w:r w:rsidRPr="00160AD4">
        <w:rPr>
          <w:sz w:val="26"/>
          <w:szCs w:val="26"/>
        </w:rPr>
        <w:t>!</w:t>
      </w:r>
    </w:p>
    <w:p w:rsidR="00312DD9" w:rsidRPr="00160AD4" w:rsidRDefault="00312DD9" w:rsidP="00D06330">
      <w:pPr>
        <w:ind w:firstLine="2268"/>
        <w:jc w:val="both"/>
        <w:rPr>
          <w:sz w:val="26"/>
          <w:szCs w:val="26"/>
        </w:rPr>
      </w:pPr>
    </w:p>
    <w:p w:rsidR="00167E99" w:rsidRPr="00160AD4" w:rsidRDefault="009B09B5" w:rsidP="00661172">
      <w:pPr>
        <w:jc w:val="center"/>
        <w:outlineLvl w:val="0"/>
        <w:rPr>
          <w:b/>
          <w:sz w:val="26"/>
          <w:szCs w:val="26"/>
        </w:rPr>
      </w:pPr>
      <w:r w:rsidRPr="00160AD4">
        <w:rPr>
          <w:b/>
          <w:sz w:val="26"/>
          <w:szCs w:val="26"/>
        </w:rPr>
        <w:t xml:space="preserve">Cláudio </w:t>
      </w:r>
      <w:r w:rsidR="00167E99" w:rsidRPr="00160AD4">
        <w:rPr>
          <w:b/>
          <w:sz w:val="26"/>
          <w:szCs w:val="26"/>
        </w:rPr>
        <w:t xml:space="preserve">(MG), </w:t>
      </w:r>
      <w:r w:rsidR="0072527B" w:rsidRPr="00160AD4">
        <w:rPr>
          <w:b/>
          <w:sz w:val="26"/>
          <w:szCs w:val="26"/>
        </w:rPr>
        <w:t>05</w:t>
      </w:r>
      <w:r w:rsidR="00167E99" w:rsidRPr="00160AD4">
        <w:rPr>
          <w:b/>
          <w:sz w:val="26"/>
          <w:szCs w:val="26"/>
        </w:rPr>
        <w:t xml:space="preserve"> de </w:t>
      </w:r>
      <w:r w:rsidR="0072527B" w:rsidRPr="00160AD4">
        <w:rPr>
          <w:b/>
          <w:sz w:val="26"/>
          <w:szCs w:val="26"/>
        </w:rPr>
        <w:t xml:space="preserve">fevereiro </w:t>
      </w:r>
      <w:r w:rsidR="00167E99" w:rsidRPr="00160AD4">
        <w:rPr>
          <w:b/>
          <w:sz w:val="26"/>
          <w:szCs w:val="26"/>
        </w:rPr>
        <w:t>de 20</w:t>
      </w:r>
      <w:r w:rsidRPr="00160AD4">
        <w:rPr>
          <w:b/>
          <w:sz w:val="26"/>
          <w:szCs w:val="26"/>
        </w:rPr>
        <w:t>1</w:t>
      </w:r>
      <w:r w:rsidR="0072527B" w:rsidRPr="00160AD4">
        <w:rPr>
          <w:b/>
          <w:sz w:val="26"/>
          <w:szCs w:val="26"/>
        </w:rPr>
        <w:t>8</w:t>
      </w:r>
      <w:r w:rsidR="00167E99" w:rsidRPr="00160AD4">
        <w:rPr>
          <w:b/>
          <w:sz w:val="26"/>
          <w:szCs w:val="26"/>
        </w:rPr>
        <w:t>.</w:t>
      </w:r>
    </w:p>
    <w:p w:rsidR="00167E99" w:rsidRPr="00160AD4" w:rsidRDefault="00167E99" w:rsidP="00661172">
      <w:pPr>
        <w:rPr>
          <w:b/>
          <w:sz w:val="26"/>
          <w:szCs w:val="26"/>
        </w:rPr>
      </w:pPr>
    </w:p>
    <w:p w:rsidR="002565BB" w:rsidRDefault="002565BB" w:rsidP="00661172">
      <w:pPr>
        <w:rPr>
          <w:b/>
          <w:sz w:val="26"/>
          <w:szCs w:val="26"/>
        </w:rPr>
      </w:pPr>
    </w:p>
    <w:p w:rsidR="00E864CB" w:rsidRPr="00160AD4" w:rsidRDefault="00E864CB" w:rsidP="00661172">
      <w:pPr>
        <w:rPr>
          <w:b/>
          <w:sz w:val="26"/>
          <w:szCs w:val="26"/>
        </w:rPr>
      </w:pPr>
    </w:p>
    <w:p w:rsidR="00067D39" w:rsidRPr="00160AD4" w:rsidRDefault="00067D39" w:rsidP="00661172">
      <w:pPr>
        <w:jc w:val="center"/>
        <w:outlineLvl w:val="0"/>
        <w:rPr>
          <w:b/>
          <w:sz w:val="26"/>
          <w:szCs w:val="26"/>
        </w:rPr>
      </w:pPr>
      <w:r w:rsidRPr="00160AD4">
        <w:rPr>
          <w:b/>
          <w:sz w:val="26"/>
          <w:szCs w:val="26"/>
        </w:rPr>
        <w:t>Assessoria Jurídica</w:t>
      </w:r>
    </w:p>
    <w:p w:rsidR="00167E99" w:rsidRPr="00160AD4" w:rsidRDefault="007D7907" w:rsidP="00661172">
      <w:pPr>
        <w:jc w:val="center"/>
        <w:outlineLvl w:val="0"/>
        <w:rPr>
          <w:b/>
          <w:sz w:val="26"/>
          <w:szCs w:val="26"/>
        </w:rPr>
      </w:pPr>
      <w:r w:rsidRPr="00160AD4">
        <w:rPr>
          <w:b/>
          <w:sz w:val="26"/>
          <w:szCs w:val="26"/>
        </w:rPr>
        <w:t>André Fernandes de Castro</w:t>
      </w:r>
      <w:r w:rsidR="00170CEF" w:rsidRPr="00160AD4">
        <w:rPr>
          <w:b/>
          <w:sz w:val="26"/>
          <w:szCs w:val="26"/>
        </w:rPr>
        <w:t xml:space="preserve"> </w:t>
      </w:r>
    </w:p>
    <w:p w:rsidR="009B09B5" w:rsidRPr="00160AD4" w:rsidRDefault="009B09B5" w:rsidP="0066117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60AD4">
        <w:rPr>
          <w:b/>
          <w:sz w:val="26"/>
          <w:szCs w:val="26"/>
        </w:rPr>
        <w:t xml:space="preserve">OAB-MG </w:t>
      </w:r>
      <w:r w:rsidR="007D7907" w:rsidRPr="00160AD4">
        <w:rPr>
          <w:b/>
          <w:sz w:val="26"/>
          <w:szCs w:val="26"/>
        </w:rPr>
        <w:t>96.637</w:t>
      </w:r>
    </w:p>
    <w:sectPr w:rsidR="009B09B5" w:rsidRPr="00160AD4" w:rsidSect="00142B2B">
      <w:footerReference w:type="default" r:id="rId7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38" w:rsidRDefault="00F14738" w:rsidP="005953A0">
      <w:r>
        <w:separator/>
      </w:r>
    </w:p>
  </w:endnote>
  <w:endnote w:type="continuationSeparator" w:id="0">
    <w:p w:rsidR="00F14738" w:rsidRDefault="00F14738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BA" w:rsidRDefault="00B06CE6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4F62">
      <w:rPr>
        <w:noProof/>
      </w:rPr>
      <w:t>2</w:t>
    </w:r>
    <w:r>
      <w:rPr>
        <w:noProof/>
      </w:rPr>
      <w:fldChar w:fldCharType="end"/>
    </w:r>
    <w:r w:rsidR="00F379BA">
      <w:t>/</w:t>
    </w:r>
    <w:r w:rsidR="004517C2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4517C2">
      <w:rPr>
        <w:rStyle w:val="Nmerodepgina"/>
      </w:rPr>
      <w:fldChar w:fldCharType="separate"/>
    </w:r>
    <w:r w:rsidR="00524F62">
      <w:rPr>
        <w:rStyle w:val="Nmerodepgina"/>
        <w:noProof/>
      </w:rPr>
      <w:t>3</w:t>
    </w:r>
    <w:r w:rsidR="004517C2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38" w:rsidRDefault="00F14738" w:rsidP="005953A0">
      <w:r>
        <w:separator/>
      </w:r>
    </w:p>
  </w:footnote>
  <w:footnote w:type="continuationSeparator" w:id="0">
    <w:p w:rsidR="00F14738" w:rsidRDefault="00F14738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150B9"/>
    <w:rsid w:val="000240D2"/>
    <w:rsid w:val="00026969"/>
    <w:rsid w:val="00035F8B"/>
    <w:rsid w:val="00040578"/>
    <w:rsid w:val="00041831"/>
    <w:rsid w:val="00042186"/>
    <w:rsid w:val="000658B3"/>
    <w:rsid w:val="00067D39"/>
    <w:rsid w:val="00075BFE"/>
    <w:rsid w:val="0008455F"/>
    <w:rsid w:val="0009062B"/>
    <w:rsid w:val="00090680"/>
    <w:rsid w:val="000A3ABB"/>
    <w:rsid w:val="000A5B57"/>
    <w:rsid w:val="000B1352"/>
    <w:rsid w:val="000B24D0"/>
    <w:rsid w:val="000B3AF0"/>
    <w:rsid w:val="000B46C1"/>
    <w:rsid w:val="000C47CA"/>
    <w:rsid w:val="000C608C"/>
    <w:rsid w:val="000C7A66"/>
    <w:rsid w:val="000D3323"/>
    <w:rsid w:val="000D3B57"/>
    <w:rsid w:val="000D56C4"/>
    <w:rsid w:val="000F04C9"/>
    <w:rsid w:val="000F29A7"/>
    <w:rsid w:val="000F5839"/>
    <w:rsid w:val="001101FA"/>
    <w:rsid w:val="00111AA8"/>
    <w:rsid w:val="0012290D"/>
    <w:rsid w:val="00124A46"/>
    <w:rsid w:val="0012506E"/>
    <w:rsid w:val="00127900"/>
    <w:rsid w:val="001310FE"/>
    <w:rsid w:val="001331FB"/>
    <w:rsid w:val="00135620"/>
    <w:rsid w:val="00137BA7"/>
    <w:rsid w:val="00142B2B"/>
    <w:rsid w:val="00144C6E"/>
    <w:rsid w:val="00145807"/>
    <w:rsid w:val="00150380"/>
    <w:rsid w:val="00153B48"/>
    <w:rsid w:val="001557FB"/>
    <w:rsid w:val="00160AD4"/>
    <w:rsid w:val="00160C46"/>
    <w:rsid w:val="00162388"/>
    <w:rsid w:val="0016299C"/>
    <w:rsid w:val="0016300D"/>
    <w:rsid w:val="00167E99"/>
    <w:rsid w:val="00170CEF"/>
    <w:rsid w:val="00176EF5"/>
    <w:rsid w:val="00177320"/>
    <w:rsid w:val="0018065F"/>
    <w:rsid w:val="00184323"/>
    <w:rsid w:val="001902B1"/>
    <w:rsid w:val="00191D3E"/>
    <w:rsid w:val="00196B29"/>
    <w:rsid w:val="001A2089"/>
    <w:rsid w:val="001A4765"/>
    <w:rsid w:val="001A7D99"/>
    <w:rsid w:val="001B027D"/>
    <w:rsid w:val="001B044A"/>
    <w:rsid w:val="001B1B1D"/>
    <w:rsid w:val="001B412E"/>
    <w:rsid w:val="001C6A36"/>
    <w:rsid w:val="001D7735"/>
    <w:rsid w:val="001E1AD8"/>
    <w:rsid w:val="001F2F9B"/>
    <w:rsid w:val="001F6869"/>
    <w:rsid w:val="00206FBB"/>
    <w:rsid w:val="002071AF"/>
    <w:rsid w:val="002117ED"/>
    <w:rsid w:val="00220741"/>
    <w:rsid w:val="00232912"/>
    <w:rsid w:val="0024005B"/>
    <w:rsid w:val="00240A0B"/>
    <w:rsid w:val="0024191C"/>
    <w:rsid w:val="00244081"/>
    <w:rsid w:val="00250415"/>
    <w:rsid w:val="0025580F"/>
    <w:rsid w:val="00255BD1"/>
    <w:rsid w:val="002565BB"/>
    <w:rsid w:val="002604DB"/>
    <w:rsid w:val="00260C2A"/>
    <w:rsid w:val="002C133B"/>
    <w:rsid w:val="002C37C9"/>
    <w:rsid w:val="002C3844"/>
    <w:rsid w:val="002D0FCC"/>
    <w:rsid w:val="002D6850"/>
    <w:rsid w:val="002E7032"/>
    <w:rsid w:val="00312DD9"/>
    <w:rsid w:val="0031600D"/>
    <w:rsid w:val="00316B1A"/>
    <w:rsid w:val="00323C8E"/>
    <w:rsid w:val="00331152"/>
    <w:rsid w:val="003400D8"/>
    <w:rsid w:val="00347D47"/>
    <w:rsid w:val="00355879"/>
    <w:rsid w:val="003645FC"/>
    <w:rsid w:val="0036537E"/>
    <w:rsid w:val="00366430"/>
    <w:rsid w:val="00367AEC"/>
    <w:rsid w:val="003837B4"/>
    <w:rsid w:val="00387C1A"/>
    <w:rsid w:val="00390A59"/>
    <w:rsid w:val="00396301"/>
    <w:rsid w:val="00397355"/>
    <w:rsid w:val="00397C2A"/>
    <w:rsid w:val="003B4934"/>
    <w:rsid w:val="003C05A9"/>
    <w:rsid w:val="003D3E4C"/>
    <w:rsid w:val="003D7C5A"/>
    <w:rsid w:val="003E3B9F"/>
    <w:rsid w:val="003F5B6D"/>
    <w:rsid w:val="0040760B"/>
    <w:rsid w:val="004154D6"/>
    <w:rsid w:val="00416434"/>
    <w:rsid w:val="0042642C"/>
    <w:rsid w:val="00442AA0"/>
    <w:rsid w:val="00445703"/>
    <w:rsid w:val="00446FF5"/>
    <w:rsid w:val="004517C2"/>
    <w:rsid w:val="00453287"/>
    <w:rsid w:val="00453859"/>
    <w:rsid w:val="0045545F"/>
    <w:rsid w:val="004628DE"/>
    <w:rsid w:val="00467542"/>
    <w:rsid w:val="004713CE"/>
    <w:rsid w:val="004813E7"/>
    <w:rsid w:val="00481434"/>
    <w:rsid w:val="00481C3C"/>
    <w:rsid w:val="00482EBA"/>
    <w:rsid w:val="00483475"/>
    <w:rsid w:val="00484E02"/>
    <w:rsid w:val="00495D06"/>
    <w:rsid w:val="004A190C"/>
    <w:rsid w:val="004A5770"/>
    <w:rsid w:val="004B1958"/>
    <w:rsid w:val="004B62E1"/>
    <w:rsid w:val="004C074D"/>
    <w:rsid w:val="004C7BE6"/>
    <w:rsid w:val="004D29D5"/>
    <w:rsid w:val="004D3D2F"/>
    <w:rsid w:val="004D4DAE"/>
    <w:rsid w:val="004E7915"/>
    <w:rsid w:val="004E7AAD"/>
    <w:rsid w:val="004F589E"/>
    <w:rsid w:val="00505D36"/>
    <w:rsid w:val="00511867"/>
    <w:rsid w:val="00517CB7"/>
    <w:rsid w:val="00524F62"/>
    <w:rsid w:val="00532161"/>
    <w:rsid w:val="00551DB6"/>
    <w:rsid w:val="00563C5D"/>
    <w:rsid w:val="00563EB9"/>
    <w:rsid w:val="005719CA"/>
    <w:rsid w:val="005825FC"/>
    <w:rsid w:val="005858CF"/>
    <w:rsid w:val="005904CB"/>
    <w:rsid w:val="00593BC4"/>
    <w:rsid w:val="005953A0"/>
    <w:rsid w:val="00597E35"/>
    <w:rsid w:val="005A0862"/>
    <w:rsid w:val="005A2585"/>
    <w:rsid w:val="005A31AD"/>
    <w:rsid w:val="005A6025"/>
    <w:rsid w:val="005A7ABD"/>
    <w:rsid w:val="005B060A"/>
    <w:rsid w:val="005B16EF"/>
    <w:rsid w:val="005B1A23"/>
    <w:rsid w:val="005C1E8F"/>
    <w:rsid w:val="005C316C"/>
    <w:rsid w:val="005D6980"/>
    <w:rsid w:val="005D6E4A"/>
    <w:rsid w:val="005E397B"/>
    <w:rsid w:val="005E5764"/>
    <w:rsid w:val="005F6F2D"/>
    <w:rsid w:val="00616765"/>
    <w:rsid w:val="00621857"/>
    <w:rsid w:val="006346B4"/>
    <w:rsid w:val="00641CB7"/>
    <w:rsid w:val="00643AE2"/>
    <w:rsid w:val="006441C3"/>
    <w:rsid w:val="00657605"/>
    <w:rsid w:val="00661172"/>
    <w:rsid w:val="00675B1D"/>
    <w:rsid w:val="0068179A"/>
    <w:rsid w:val="006831C1"/>
    <w:rsid w:val="00684E6E"/>
    <w:rsid w:val="006943C2"/>
    <w:rsid w:val="006A35FF"/>
    <w:rsid w:val="006A3743"/>
    <w:rsid w:val="006A6481"/>
    <w:rsid w:val="006B2504"/>
    <w:rsid w:val="006B38C1"/>
    <w:rsid w:val="006B3949"/>
    <w:rsid w:val="006B6787"/>
    <w:rsid w:val="006C676E"/>
    <w:rsid w:val="006E0F19"/>
    <w:rsid w:val="006E78BF"/>
    <w:rsid w:val="00701D7D"/>
    <w:rsid w:val="00702C52"/>
    <w:rsid w:val="007035B4"/>
    <w:rsid w:val="0071591C"/>
    <w:rsid w:val="00721096"/>
    <w:rsid w:val="00723F18"/>
    <w:rsid w:val="0072527B"/>
    <w:rsid w:val="007408D8"/>
    <w:rsid w:val="00741AB4"/>
    <w:rsid w:val="00741EFD"/>
    <w:rsid w:val="00743C7D"/>
    <w:rsid w:val="00744D1F"/>
    <w:rsid w:val="007472E4"/>
    <w:rsid w:val="00747F72"/>
    <w:rsid w:val="007506B6"/>
    <w:rsid w:val="007629DC"/>
    <w:rsid w:val="00767566"/>
    <w:rsid w:val="0078309F"/>
    <w:rsid w:val="00785BDC"/>
    <w:rsid w:val="00794E25"/>
    <w:rsid w:val="00795072"/>
    <w:rsid w:val="007A1B4E"/>
    <w:rsid w:val="007B7070"/>
    <w:rsid w:val="007B7A84"/>
    <w:rsid w:val="007C0CA7"/>
    <w:rsid w:val="007C747A"/>
    <w:rsid w:val="007D2622"/>
    <w:rsid w:val="007D2753"/>
    <w:rsid w:val="007D7907"/>
    <w:rsid w:val="007E04F0"/>
    <w:rsid w:val="007E7AF0"/>
    <w:rsid w:val="007F231D"/>
    <w:rsid w:val="007F481C"/>
    <w:rsid w:val="00802806"/>
    <w:rsid w:val="00811F9B"/>
    <w:rsid w:val="008146EC"/>
    <w:rsid w:val="008149B3"/>
    <w:rsid w:val="00820F91"/>
    <w:rsid w:val="008309A8"/>
    <w:rsid w:val="00843300"/>
    <w:rsid w:val="00846A3E"/>
    <w:rsid w:val="00846D02"/>
    <w:rsid w:val="00852E2D"/>
    <w:rsid w:val="00870348"/>
    <w:rsid w:val="00871179"/>
    <w:rsid w:val="00871F47"/>
    <w:rsid w:val="00872135"/>
    <w:rsid w:val="008845C4"/>
    <w:rsid w:val="008912C4"/>
    <w:rsid w:val="00896C18"/>
    <w:rsid w:val="008A35B1"/>
    <w:rsid w:val="008B1550"/>
    <w:rsid w:val="008C4FD5"/>
    <w:rsid w:val="008D4258"/>
    <w:rsid w:val="008D5FA1"/>
    <w:rsid w:val="008D7FCB"/>
    <w:rsid w:val="008E480F"/>
    <w:rsid w:val="00907A3D"/>
    <w:rsid w:val="00907CF6"/>
    <w:rsid w:val="009105CD"/>
    <w:rsid w:val="00916120"/>
    <w:rsid w:val="009216DF"/>
    <w:rsid w:val="009256B4"/>
    <w:rsid w:val="009324F9"/>
    <w:rsid w:val="009347D4"/>
    <w:rsid w:val="009635C8"/>
    <w:rsid w:val="009776DA"/>
    <w:rsid w:val="00980E48"/>
    <w:rsid w:val="009817CC"/>
    <w:rsid w:val="00990391"/>
    <w:rsid w:val="00991F66"/>
    <w:rsid w:val="0099229D"/>
    <w:rsid w:val="00993F7B"/>
    <w:rsid w:val="009A53A6"/>
    <w:rsid w:val="009B09B5"/>
    <w:rsid w:val="009C648C"/>
    <w:rsid w:val="009D2CDE"/>
    <w:rsid w:val="009E3D80"/>
    <w:rsid w:val="00A02311"/>
    <w:rsid w:val="00A05A56"/>
    <w:rsid w:val="00A10D0F"/>
    <w:rsid w:val="00A13F6E"/>
    <w:rsid w:val="00A15CF4"/>
    <w:rsid w:val="00A16218"/>
    <w:rsid w:val="00A1655F"/>
    <w:rsid w:val="00A50A5D"/>
    <w:rsid w:val="00A51D89"/>
    <w:rsid w:val="00A61236"/>
    <w:rsid w:val="00A63247"/>
    <w:rsid w:val="00A73297"/>
    <w:rsid w:val="00A7549A"/>
    <w:rsid w:val="00A80411"/>
    <w:rsid w:val="00A85D07"/>
    <w:rsid w:val="00A92B1D"/>
    <w:rsid w:val="00AB26D6"/>
    <w:rsid w:val="00AB53AF"/>
    <w:rsid w:val="00AB7E44"/>
    <w:rsid w:val="00AC6711"/>
    <w:rsid w:val="00AE0AFF"/>
    <w:rsid w:val="00AE2917"/>
    <w:rsid w:val="00AE4EE3"/>
    <w:rsid w:val="00AE7B91"/>
    <w:rsid w:val="00AE7D1A"/>
    <w:rsid w:val="00AF3BD7"/>
    <w:rsid w:val="00AF3D49"/>
    <w:rsid w:val="00B06CE6"/>
    <w:rsid w:val="00B10BE2"/>
    <w:rsid w:val="00B202E5"/>
    <w:rsid w:val="00B23387"/>
    <w:rsid w:val="00B2432C"/>
    <w:rsid w:val="00B258EB"/>
    <w:rsid w:val="00B279F6"/>
    <w:rsid w:val="00B31B65"/>
    <w:rsid w:val="00B441DA"/>
    <w:rsid w:val="00B5565A"/>
    <w:rsid w:val="00B71C92"/>
    <w:rsid w:val="00B72845"/>
    <w:rsid w:val="00B8199D"/>
    <w:rsid w:val="00B83582"/>
    <w:rsid w:val="00B84570"/>
    <w:rsid w:val="00B86A5D"/>
    <w:rsid w:val="00B971EC"/>
    <w:rsid w:val="00BA26A1"/>
    <w:rsid w:val="00BA2A72"/>
    <w:rsid w:val="00BD1EA0"/>
    <w:rsid w:val="00BE0EA8"/>
    <w:rsid w:val="00BE7521"/>
    <w:rsid w:val="00BF04B8"/>
    <w:rsid w:val="00C03DC3"/>
    <w:rsid w:val="00C13373"/>
    <w:rsid w:val="00C2637B"/>
    <w:rsid w:val="00C41F30"/>
    <w:rsid w:val="00C447D2"/>
    <w:rsid w:val="00C63027"/>
    <w:rsid w:val="00C72641"/>
    <w:rsid w:val="00C72D62"/>
    <w:rsid w:val="00C80986"/>
    <w:rsid w:val="00C81263"/>
    <w:rsid w:val="00C84707"/>
    <w:rsid w:val="00C8651A"/>
    <w:rsid w:val="00C87D73"/>
    <w:rsid w:val="00C92B26"/>
    <w:rsid w:val="00CA4205"/>
    <w:rsid w:val="00CA4C72"/>
    <w:rsid w:val="00CB2F1A"/>
    <w:rsid w:val="00CC4FDE"/>
    <w:rsid w:val="00CD6160"/>
    <w:rsid w:val="00CE63D2"/>
    <w:rsid w:val="00CE6BA5"/>
    <w:rsid w:val="00CE6BF4"/>
    <w:rsid w:val="00CE7671"/>
    <w:rsid w:val="00CE7942"/>
    <w:rsid w:val="00D06330"/>
    <w:rsid w:val="00D15010"/>
    <w:rsid w:val="00D17878"/>
    <w:rsid w:val="00D17966"/>
    <w:rsid w:val="00D233A6"/>
    <w:rsid w:val="00D45F5B"/>
    <w:rsid w:val="00D513E2"/>
    <w:rsid w:val="00D51D60"/>
    <w:rsid w:val="00D524A6"/>
    <w:rsid w:val="00D60668"/>
    <w:rsid w:val="00D62169"/>
    <w:rsid w:val="00D71554"/>
    <w:rsid w:val="00D72389"/>
    <w:rsid w:val="00D74AAF"/>
    <w:rsid w:val="00D96B94"/>
    <w:rsid w:val="00DA0CBD"/>
    <w:rsid w:val="00DA7F38"/>
    <w:rsid w:val="00DB32F2"/>
    <w:rsid w:val="00DC5595"/>
    <w:rsid w:val="00DD20A3"/>
    <w:rsid w:val="00DD4917"/>
    <w:rsid w:val="00DD5192"/>
    <w:rsid w:val="00DE0F18"/>
    <w:rsid w:val="00DE2034"/>
    <w:rsid w:val="00DF5BAC"/>
    <w:rsid w:val="00E172B0"/>
    <w:rsid w:val="00E31538"/>
    <w:rsid w:val="00E32114"/>
    <w:rsid w:val="00E33529"/>
    <w:rsid w:val="00E350C6"/>
    <w:rsid w:val="00E36978"/>
    <w:rsid w:val="00E51184"/>
    <w:rsid w:val="00E56813"/>
    <w:rsid w:val="00E66F3A"/>
    <w:rsid w:val="00E66FFB"/>
    <w:rsid w:val="00E864CB"/>
    <w:rsid w:val="00E90D25"/>
    <w:rsid w:val="00E92AB1"/>
    <w:rsid w:val="00E94521"/>
    <w:rsid w:val="00EA7029"/>
    <w:rsid w:val="00EB33D8"/>
    <w:rsid w:val="00EC206C"/>
    <w:rsid w:val="00EC375E"/>
    <w:rsid w:val="00EC5FE2"/>
    <w:rsid w:val="00EC61EE"/>
    <w:rsid w:val="00ED33B6"/>
    <w:rsid w:val="00EE6F52"/>
    <w:rsid w:val="00EF1E06"/>
    <w:rsid w:val="00EF2D14"/>
    <w:rsid w:val="00EF2D9B"/>
    <w:rsid w:val="00F11E3B"/>
    <w:rsid w:val="00F14738"/>
    <w:rsid w:val="00F2048C"/>
    <w:rsid w:val="00F204CC"/>
    <w:rsid w:val="00F2651C"/>
    <w:rsid w:val="00F30E5F"/>
    <w:rsid w:val="00F337E9"/>
    <w:rsid w:val="00F348AB"/>
    <w:rsid w:val="00F379BA"/>
    <w:rsid w:val="00F50D8B"/>
    <w:rsid w:val="00F50EE2"/>
    <w:rsid w:val="00F63CBB"/>
    <w:rsid w:val="00F703D9"/>
    <w:rsid w:val="00F84B24"/>
    <w:rsid w:val="00FA0C83"/>
    <w:rsid w:val="00FA5114"/>
    <w:rsid w:val="00FC1446"/>
    <w:rsid w:val="00FC2EB8"/>
    <w:rsid w:val="00FC6630"/>
    <w:rsid w:val="00FD29F0"/>
    <w:rsid w:val="00FF0643"/>
    <w:rsid w:val="00FF2E6B"/>
    <w:rsid w:val="00FF54F9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35D0FF4-B22A-4783-9A7B-93D66A4B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A2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BA2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A2A72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BA2A72"/>
    <w:rPr>
      <w:i/>
      <w:iCs/>
    </w:rPr>
  </w:style>
  <w:style w:type="character" w:customStyle="1" w:styleId="grame">
    <w:name w:val="grame"/>
    <w:basedOn w:val="Fontepargpadro"/>
    <w:rsid w:val="00BA2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857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25</cp:revision>
  <cp:lastPrinted>2017-05-23T21:16:00Z</cp:lastPrinted>
  <dcterms:created xsi:type="dcterms:W3CDTF">2018-02-01T12:47:00Z</dcterms:created>
  <dcterms:modified xsi:type="dcterms:W3CDTF">2018-02-05T19:49:00Z</dcterms:modified>
</cp:coreProperties>
</file>