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AA5B59" w:rsidRPr="008648AD" w:rsidRDefault="00AA5B5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366DF8">
        <w:rPr>
          <w:b/>
          <w:sz w:val="26"/>
          <w:szCs w:val="26"/>
        </w:rPr>
        <w:t>09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366DF8">
        <w:rPr>
          <w:b/>
          <w:sz w:val="26"/>
          <w:szCs w:val="26"/>
        </w:rPr>
        <w:t>8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366DF8">
        <w:rPr>
          <w:b/>
          <w:sz w:val="26"/>
          <w:szCs w:val="26"/>
        </w:rPr>
        <w:t>02</w:t>
      </w:r>
      <w:r w:rsidR="0036510D" w:rsidRPr="008648AD">
        <w:rPr>
          <w:b/>
          <w:sz w:val="26"/>
          <w:szCs w:val="26"/>
        </w:rPr>
        <w:t>.</w:t>
      </w:r>
      <w:r w:rsidR="00366DF8">
        <w:rPr>
          <w:b/>
          <w:sz w:val="26"/>
          <w:szCs w:val="26"/>
        </w:rPr>
        <w:t>05</w:t>
      </w:r>
      <w:r w:rsidR="0036510D" w:rsidRPr="008648AD">
        <w:rPr>
          <w:b/>
          <w:sz w:val="26"/>
          <w:szCs w:val="26"/>
        </w:rPr>
        <w:t>.201</w:t>
      </w:r>
      <w:r w:rsidR="00366DF8">
        <w:rPr>
          <w:b/>
          <w:sz w:val="26"/>
          <w:szCs w:val="26"/>
        </w:rPr>
        <w:t>8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4D5ADB">
        <w:rPr>
          <w:b/>
          <w:sz w:val="26"/>
          <w:szCs w:val="26"/>
        </w:rPr>
        <w:t>“</w:t>
      </w:r>
      <w:r w:rsidR="004D5ADB" w:rsidRPr="00E74ECE">
        <w:rPr>
          <w:b/>
          <w:i/>
          <w:sz w:val="26"/>
          <w:szCs w:val="26"/>
        </w:rPr>
        <w:t>Cria o Serviço Autônomo de Água e Esgoto do Município de Cláudio, como entidade autárqui</w:t>
      </w:r>
      <w:r w:rsidR="00B47ACE">
        <w:rPr>
          <w:b/>
          <w:i/>
          <w:sz w:val="26"/>
          <w:szCs w:val="26"/>
        </w:rPr>
        <w:t>c</w:t>
      </w:r>
      <w:bookmarkStart w:id="0" w:name="_GoBack"/>
      <w:bookmarkEnd w:id="0"/>
      <w:r w:rsidR="004D5ADB" w:rsidRPr="00E74ECE">
        <w:rPr>
          <w:b/>
          <w:i/>
          <w:sz w:val="26"/>
          <w:szCs w:val="26"/>
        </w:rPr>
        <w:t>a de direito público, da Administração Indireta e dá outras providências</w:t>
      </w:r>
      <w:r w:rsidR="008F62B5">
        <w:rPr>
          <w:b/>
          <w:sz w:val="26"/>
          <w:szCs w:val="26"/>
        </w:rPr>
        <w:t>”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44488D" w:rsidRDefault="0044488D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95D79" w:rsidRDefault="00195D7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8C416D" w:rsidRDefault="008C416D" w:rsidP="008C416D">
      <w:pPr>
        <w:pStyle w:val="Corpodetexto"/>
        <w:spacing w:after="0"/>
        <w:rPr>
          <w:sz w:val="26"/>
          <w:szCs w:val="26"/>
        </w:rPr>
      </w:pPr>
    </w:p>
    <w:p w:rsidR="00195D79" w:rsidRDefault="00195D79" w:rsidP="008C416D">
      <w:pPr>
        <w:pStyle w:val="Corpodetexto"/>
        <w:spacing w:after="0"/>
        <w:rPr>
          <w:sz w:val="26"/>
          <w:szCs w:val="26"/>
        </w:rPr>
      </w:pPr>
    </w:p>
    <w:p w:rsidR="0044488D" w:rsidRPr="008648AD" w:rsidRDefault="0044488D" w:rsidP="008C416D">
      <w:pPr>
        <w:pStyle w:val="Corpodetexto"/>
        <w:spacing w:after="0"/>
        <w:rPr>
          <w:sz w:val="26"/>
          <w:szCs w:val="26"/>
        </w:rPr>
      </w:pPr>
    </w:p>
    <w:p w:rsidR="008C416D" w:rsidRPr="008648AD" w:rsidRDefault="008C416D" w:rsidP="008C416D">
      <w:pPr>
        <w:jc w:val="both"/>
        <w:rPr>
          <w:sz w:val="26"/>
          <w:szCs w:val="26"/>
        </w:rPr>
      </w:pP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</w:r>
      <w:r w:rsidRPr="008648AD">
        <w:rPr>
          <w:sz w:val="26"/>
          <w:szCs w:val="26"/>
        </w:rPr>
        <w:tab/>
        <w:t xml:space="preserve">Consulta-nos a requerente, através de sua Presidência, sobre a constitucionalidade, legalidade, juridicidade e boa técnica legislativa do projeto de lei complementar em comento, de autoria do Executivo Municipal, que Dispõe sobre </w:t>
      </w:r>
      <w:r>
        <w:rPr>
          <w:sz w:val="26"/>
          <w:szCs w:val="26"/>
        </w:rPr>
        <w:t xml:space="preserve">a criação do </w:t>
      </w:r>
      <w:r w:rsidR="00D31129" w:rsidRPr="00E74ECE">
        <w:rPr>
          <w:b/>
          <w:i/>
          <w:sz w:val="26"/>
          <w:szCs w:val="26"/>
        </w:rPr>
        <w:t>Serviço Autônomo de Água e Esgoto do Município de Cláudio, como entidade autárquia de direito público, da Administração Indireta e dá outras providências</w:t>
      </w:r>
      <w:r w:rsidRPr="008648AD">
        <w:rPr>
          <w:sz w:val="26"/>
          <w:szCs w:val="26"/>
        </w:rPr>
        <w:t>.</w:t>
      </w:r>
    </w:p>
    <w:p w:rsidR="008C416D" w:rsidRPr="008648AD" w:rsidRDefault="008C416D" w:rsidP="008C416D">
      <w:pPr>
        <w:jc w:val="both"/>
        <w:rPr>
          <w:sz w:val="26"/>
          <w:szCs w:val="26"/>
        </w:rPr>
      </w:pPr>
    </w:p>
    <w:p w:rsidR="008C416D" w:rsidRPr="008648AD" w:rsidRDefault="008C416D" w:rsidP="008C416D">
      <w:pPr>
        <w:ind w:firstLine="2127"/>
        <w:jc w:val="both"/>
        <w:rPr>
          <w:sz w:val="26"/>
          <w:szCs w:val="26"/>
        </w:rPr>
      </w:pPr>
      <w:r w:rsidRPr="008648AD">
        <w:rPr>
          <w:sz w:val="26"/>
          <w:szCs w:val="26"/>
        </w:rPr>
        <w:t>O município de Claudio com este projeto v</w:t>
      </w:r>
      <w:r w:rsidR="00AF5184">
        <w:rPr>
          <w:sz w:val="26"/>
          <w:szCs w:val="26"/>
        </w:rPr>
        <w:t xml:space="preserve">isa a criação do </w:t>
      </w:r>
      <w:r w:rsidR="00A23D90">
        <w:rPr>
          <w:sz w:val="26"/>
          <w:szCs w:val="26"/>
        </w:rPr>
        <w:t>Serviço Autônomo de Água e Esgoto do Município</w:t>
      </w:r>
      <w:r w:rsidR="00B6604B">
        <w:rPr>
          <w:sz w:val="26"/>
          <w:szCs w:val="26"/>
        </w:rPr>
        <w:t>, pelo regime de autarquia municipal, visando o a</w:t>
      </w:r>
      <w:r w:rsidR="00FE738D">
        <w:rPr>
          <w:sz w:val="26"/>
          <w:szCs w:val="26"/>
        </w:rPr>
        <w:t>tendimento e acesso d</w:t>
      </w:r>
      <w:r w:rsidR="00714312">
        <w:rPr>
          <w:sz w:val="26"/>
          <w:szCs w:val="26"/>
        </w:rPr>
        <w:t xml:space="preserve">e toda </w:t>
      </w:r>
      <w:r w:rsidR="00B6604B">
        <w:rPr>
          <w:sz w:val="26"/>
          <w:szCs w:val="26"/>
        </w:rPr>
        <w:t xml:space="preserve">população </w:t>
      </w:r>
      <w:r w:rsidR="00714312">
        <w:rPr>
          <w:sz w:val="26"/>
          <w:szCs w:val="26"/>
        </w:rPr>
        <w:t xml:space="preserve">local </w:t>
      </w:r>
      <w:r w:rsidR="00B6604B">
        <w:rPr>
          <w:sz w:val="26"/>
          <w:szCs w:val="26"/>
        </w:rPr>
        <w:t>pelo sistema de abastecimento de rede de água e esgoto</w:t>
      </w:r>
      <w:r w:rsidR="00714312">
        <w:rPr>
          <w:sz w:val="26"/>
          <w:szCs w:val="26"/>
        </w:rPr>
        <w:t>.</w:t>
      </w:r>
    </w:p>
    <w:p w:rsidR="009F202F" w:rsidRDefault="009F202F" w:rsidP="001225CA">
      <w:pPr>
        <w:ind w:firstLine="1985"/>
        <w:jc w:val="both"/>
        <w:rPr>
          <w:sz w:val="26"/>
          <w:szCs w:val="26"/>
        </w:rPr>
      </w:pPr>
    </w:p>
    <w:p w:rsidR="00AA0A2A" w:rsidRPr="008648AD" w:rsidRDefault="00AA0A2A" w:rsidP="001225CA">
      <w:pPr>
        <w:ind w:firstLine="1985"/>
        <w:jc w:val="both"/>
        <w:rPr>
          <w:sz w:val="26"/>
          <w:szCs w:val="26"/>
        </w:rPr>
      </w:pPr>
    </w:p>
    <w:p w:rsidR="00167E99" w:rsidRPr="008648AD" w:rsidRDefault="00167E99" w:rsidP="001225CA">
      <w:pPr>
        <w:ind w:firstLine="1985"/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 xml:space="preserve">Em apertada síntese é o </w:t>
      </w:r>
      <w:r w:rsidR="009E3D80" w:rsidRPr="008648AD">
        <w:rPr>
          <w:sz w:val="26"/>
          <w:szCs w:val="26"/>
        </w:rPr>
        <w:t>relato do necessário.</w:t>
      </w:r>
    </w:p>
    <w:p w:rsidR="00372CB3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72CB3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E840E8" w:rsidRDefault="00E840E8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167E99" w:rsidRPr="008648AD" w:rsidRDefault="00167E99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FUNDAMENTAÇÃO</w:t>
      </w:r>
    </w:p>
    <w:p w:rsidR="005C63E4" w:rsidRDefault="005C63E4" w:rsidP="001225C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E840E8" w:rsidRPr="00EF5239" w:rsidRDefault="00E840E8" w:rsidP="001225C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500F5D" w:rsidRPr="00EF5239" w:rsidRDefault="00500F5D" w:rsidP="00500F5D">
      <w:pPr>
        <w:jc w:val="both"/>
        <w:rPr>
          <w:sz w:val="26"/>
          <w:szCs w:val="26"/>
        </w:rPr>
      </w:pPr>
      <w:r w:rsidRPr="00EF5239">
        <w:rPr>
          <w:sz w:val="26"/>
          <w:szCs w:val="26"/>
        </w:rPr>
        <w:tab/>
      </w:r>
      <w:r w:rsidRPr="00EF5239">
        <w:rPr>
          <w:sz w:val="26"/>
          <w:szCs w:val="26"/>
        </w:rPr>
        <w:tab/>
      </w:r>
      <w:r w:rsidR="0044488D" w:rsidRPr="00EF5239">
        <w:rPr>
          <w:sz w:val="26"/>
          <w:szCs w:val="26"/>
        </w:rPr>
        <w:t xml:space="preserve">        </w:t>
      </w:r>
      <w:r w:rsidRPr="00EF5239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IV, c/c os arts. 19, incisos </w:t>
      </w:r>
      <w:r w:rsidR="00E77FD6" w:rsidRPr="00EF5239">
        <w:rPr>
          <w:sz w:val="26"/>
          <w:szCs w:val="26"/>
        </w:rPr>
        <w:t xml:space="preserve">IV e </w:t>
      </w:r>
      <w:r w:rsidRPr="00EF5239">
        <w:rPr>
          <w:sz w:val="26"/>
          <w:szCs w:val="26"/>
        </w:rPr>
        <w:t>X e 52, inciso I, todos da Lei Orgânica Municipal, além de não se enquadrar, nos termos do art. 33 desta lei, no rol dos assuntos de competência exclusiva da Câmara.</w:t>
      </w:r>
    </w:p>
    <w:p w:rsidR="00355952" w:rsidRPr="00195D79" w:rsidRDefault="00BF4FD2" w:rsidP="00E840E8">
      <w:pPr>
        <w:ind w:firstLine="1985"/>
        <w:jc w:val="both"/>
        <w:rPr>
          <w:sz w:val="26"/>
          <w:szCs w:val="26"/>
        </w:rPr>
      </w:pPr>
      <w:r w:rsidRPr="00195D79">
        <w:rPr>
          <w:sz w:val="26"/>
          <w:szCs w:val="26"/>
        </w:rPr>
        <w:lastRenderedPageBreak/>
        <w:t xml:space="preserve">O texto do projeto de lei prevê a </w:t>
      </w:r>
      <w:r w:rsidR="0071204B" w:rsidRPr="00195D79">
        <w:rPr>
          <w:sz w:val="26"/>
          <w:szCs w:val="26"/>
        </w:rPr>
        <w:t xml:space="preserve">criação do Serviço Autônomo de </w:t>
      </w:r>
      <w:r w:rsidR="00D25B2B" w:rsidRPr="00195D79">
        <w:rPr>
          <w:sz w:val="26"/>
          <w:szCs w:val="26"/>
        </w:rPr>
        <w:t>Á</w:t>
      </w:r>
      <w:r w:rsidR="0071204B" w:rsidRPr="00195D79">
        <w:rPr>
          <w:sz w:val="26"/>
          <w:szCs w:val="26"/>
        </w:rPr>
        <w:t xml:space="preserve">gua e Esgoto </w:t>
      </w:r>
      <w:r w:rsidR="00150E28" w:rsidRPr="00195D79">
        <w:rPr>
          <w:sz w:val="26"/>
          <w:szCs w:val="26"/>
        </w:rPr>
        <w:t>no município de Cláudio</w:t>
      </w:r>
      <w:r w:rsidR="00355952" w:rsidRPr="00195D79">
        <w:rPr>
          <w:sz w:val="26"/>
          <w:szCs w:val="26"/>
        </w:rPr>
        <w:t>, na forma de autarquia municipal, pessoa jurídica de direito público, com personalidade jurídica própria e autonomia administrativa para desenvolver suas atividades.</w:t>
      </w:r>
    </w:p>
    <w:p w:rsidR="00FE738D" w:rsidRPr="00E840E8" w:rsidRDefault="00FE738D" w:rsidP="00E840E8">
      <w:pPr>
        <w:ind w:firstLine="1985"/>
        <w:jc w:val="both"/>
        <w:rPr>
          <w:sz w:val="26"/>
          <w:szCs w:val="26"/>
        </w:rPr>
      </w:pPr>
    </w:p>
    <w:p w:rsidR="00E840E8" w:rsidRPr="00E840E8" w:rsidRDefault="00E840E8" w:rsidP="00E840E8">
      <w:pPr>
        <w:ind w:firstLine="1985"/>
        <w:jc w:val="both"/>
        <w:rPr>
          <w:sz w:val="26"/>
          <w:szCs w:val="26"/>
        </w:rPr>
      </w:pPr>
    </w:p>
    <w:p w:rsidR="00A013C1" w:rsidRPr="00E840E8" w:rsidRDefault="00A013C1" w:rsidP="00E840E8">
      <w:pPr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 xml:space="preserve">O </w:t>
      </w:r>
      <w:r w:rsidRPr="00E840E8">
        <w:rPr>
          <w:bCs/>
          <w:sz w:val="26"/>
          <w:szCs w:val="26"/>
        </w:rPr>
        <w:t>Serviço Autônomo de Água e Esgoto</w:t>
      </w:r>
      <w:r w:rsidRPr="00E840E8">
        <w:rPr>
          <w:sz w:val="26"/>
          <w:szCs w:val="26"/>
        </w:rPr>
        <w:t xml:space="preserve"> (</w:t>
      </w:r>
      <w:r w:rsidRPr="00E840E8">
        <w:rPr>
          <w:bCs/>
          <w:sz w:val="26"/>
          <w:szCs w:val="26"/>
        </w:rPr>
        <w:t>SAAE</w:t>
      </w:r>
      <w:r w:rsidRPr="00E840E8">
        <w:rPr>
          <w:sz w:val="26"/>
          <w:szCs w:val="26"/>
        </w:rPr>
        <w:t xml:space="preserve">) é um tipo de </w:t>
      </w:r>
      <w:hyperlink r:id="rId8" w:tooltip="Autarquia" w:history="1">
        <w:r w:rsidRPr="00E840E8">
          <w:rPr>
            <w:rStyle w:val="Hyperlink"/>
            <w:color w:val="auto"/>
            <w:sz w:val="26"/>
            <w:szCs w:val="26"/>
            <w:u w:val="none"/>
          </w:rPr>
          <w:t>autarquia</w:t>
        </w:r>
      </w:hyperlink>
      <w:r w:rsidRPr="00E840E8">
        <w:rPr>
          <w:sz w:val="26"/>
          <w:szCs w:val="26"/>
        </w:rPr>
        <w:t xml:space="preserve"> à qual a Administração Direta outorga os serviços públicos de saneamento básico, notadamente o abastecimento de </w:t>
      </w:r>
      <w:hyperlink r:id="rId9" w:tooltip="Água" w:history="1">
        <w:r w:rsidRPr="00E840E8">
          <w:rPr>
            <w:rStyle w:val="Hyperlink"/>
            <w:color w:val="auto"/>
            <w:sz w:val="26"/>
            <w:szCs w:val="26"/>
            <w:u w:val="none"/>
          </w:rPr>
          <w:t>água</w:t>
        </w:r>
      </w:hyperlink>
      <w:r w:rsidRPr="00E840E8">
        <w:rPr>
          <w:sz w:val="26"/>
          <w:szCs w:val="26"/>
        </w:rPr>
        <w:t xml:space="preserve"> e o tratamento de </w:t>
      </w:r>
      <w:hyperlink r:id="rId10" w:tooltip="Esgoto" w:history="1">
        <w:r w:rsidRPr="00E840E8">
          <w:rPr>
            <w:rStyle w:val="Hyperlink"/>
            <w:color w:val="auto"/>
            <w:sz w:val="26"/>
            <w:szCs w:val="26"/>
            <w:u w:val="none"/>
          </w:rPr>
          <w:t>esgoto</w:t>
        </w:r>
      </w:hyperlink>
      <w:r w:rsidRPr="00E840E8">
        <w:rPr>
          <w:sz w:val="26"/>
          <w:szCs w:val="26"/>
        </w:rPr>
        <w:t>.</w:t>
      </w:r>
      <w:r w:rsidRPr="00E840E8">
        <w:rPr>
          <w:sz w:val="26"/>
          <w:szCs w:val="26"/>
        </w:rPr>
        <w:t xml:space="preserve"> Trata-se de uma espécie de descentralização da administração pública, permitida constitucionalmente nas disposições do Capítulo VII da Constituição Federal.</w:t>
      </w:r>
    </w:p>
    <w:p w:rsidR="00A013C1" w:rsidRDefault="00A013C1" w:rsidP="00E840E8">
      <w:pPr>
        <w:ind w:firstLine="1985"/>
        <w:jc w:val="both"/>
        <w:rPr>
          <w:sz w:val="26"/>
          <w:szCs w:val="26"/>
        </w:rPr>
      </w:pPr>
    </w:p>
    <w:p w:rsidR="00E840E8" w:rsidRPr="00E840E8" w:rsidRDefault="00E840E8" w:rsidP="00E840E8">
      <w:pPr>
        <w:ind w:firstLine="1985"/>
        <w:jc w:val="both"/>
        <w:rPr>
          <w:sz w:val="26"/>
          <w:szCs w:val="26"/>
        </w:rPr>
      </w:pPr>
    </w:p>
    <w:p w:rsidR="002538EF" w:rsidRPr="00E840E8" w:rsidRDefault="002538EF" w:rsidP="00E840E8">
      <w:pPr>
        <w:ind w:firstLine="1985"/>
        <w:jc w:val="both"/>
        <w:rPr>
          <w:rStyle w:val="ilfuvd"/>
          <w:sz w:val="26"/>
          <w:szCs w:val="26"/>
        </w:rPr>
      </w:pPr>
      <w:r w:rsidRPr="00E840E8">
        <w:rPr>
          <w:rStyle w:val="ilfuvd"/>
          <w:sz w:val="26"/>
          <w:szCs w:val="26"/>
        </w:rPr>
        <w:t xml:space="preserve">De acordo com o artigo </w:t>
      </w:r>
      <w:r w:rsidRPr="00E840E8">
        <w:rPr>
          <w:rStyle w:val="ilfuvd"/>
          <w:sz w:val="26"/>
          <w:szCs w:val="26"/>
        </w:rPr>
        <w:t xml:space="preserve">5º </w:t>
      </w:r>
      <w:r w:rsidRPr="00E840E8">
        <w:rPr>
          <w:rStyle w:val="ilfuvd"/>
          <w:sz w:val="26"/>
          <w:szCs w:val="26"/>
        </w:rPr>
        <w:t xml:space="preserve">do Decreto Lei 200/1967, </w:t>
      </w:r>
      <w:r w:rsidRPr="00E840E8">
        <w:rPr>
          <w:rStyle w:val="ilfuvd"/>
          <w:sz w:val="26"/>
          <w:szCs w:val="26"/>
        </w:rPr>
        <w:t>considera-se</w:t>
      </w:r>
      <w:r w:rsidR="00775F8E" w:rsidRPr="00E840E8">
        <w:rPr>
          <w:rStyle w:val="ilfuvd"/>
          <w:sz w:val="26"/>
          <w:szCs w:val="26"/>
        </w:rPr>
        <w:t xml:space="preserve"> autarquia (autogoverno ou governo próprio) </w:t>
      </w:r>
      <w:r w:rsidRPr="00E840E8">
        <w:rPr>
          <w:rStyle w:val="ilfuvd"/>
          <w:sz w:val="26"/>
          <w:szCs w:val="26"/>
        </w:rPr>
        <w:t xml:space="preserve">o serviço autônomo, criado por </w:t>
      </w:r>
      <w:r w:rsidRPr="00E840E8">
        <w:rPr>
          <w:rStyle w:val="ilfuvd"/>
          <w:bCs/>
          <w:sz w:val="26"/>
          <w:szCs w:val="26"/>
        </w:rPr>
        <w:t>lei</w:t>
      </w:r>
      <w:r w:rsidRPr="00E840E8">
        <w:rPr>
          <w:rStyle w:val="ilfuvd"/>
          <w:sz w:val="26"/>
          <w:szCs w:val="26"/>
        </w:rPr>
        <w:t>, com personalidade jurídica, patrimônio e receita próprios, para executar atividades típicas da Administração Pública, que requeiram, para seu melhor funcionamento, gestão administrativa e financeira descentralizada.</w:t>
      </w:r>
    </w:p>
    <w:p w:rsidR="00A013C1" w:rsidRPr="00E840E8" w:rsidRDefault="00A013C1" w:rsidP="00E840E8">
      <w:pPr>
        <w:ind w:firstLine="1985"/>
        <w:jc w:val="both"/>
        <w:rPr>
          <w:sz w:val="26"/>
          <w:szCs w:val="26"/>
        </w:rPr>
      </w:pPr>
    </w:p>
    <w:p w:rsidR="002538EF" w:rsidRPr="00E840E8" w:rsidRDefault="002538EF" w:rsidP="00E840E8">
      <w:pPr>
        <w:ind w:firstLine="1985"/>
        <w:jc w:val="both"/>
        <w:rPr>
          <w:sz w:val="26"/>
          <w:szCs w:val="26"/>
        </w:rPr>
      </w:pPr>
    </w:p>
    <w:p w:rsidR="00FE738D" w:rsidRDefault="00355952" w:rsidP="00E840E8">
      <w:pPr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 xml:space="preserve">No presente caso, a autarquia SSAE-Claudio/MG, </w:t>
      </w:r>
      <w:r w:rsidRPr="00E840E8">
        <w:rPr>
          <w:sz w:val="26"/>
          <w:szCs w:val="26"/>
        </w:rPr>
        <w:t xml:space="preserve">ficará responsável pela gestão do fornecimento e tratamento da água e esgotamento sanitário </w:t>
      </w:r>
      <w:r w:rsidRPr="00E840E8">
        <w:rPr>
          <w:sz w:val="26"/>
          <w:szCs w:val="26"/>
        </w:rPr>
        <w:t xml:space="preserve">no município, com o objetivo de </w:t>
      </w:r>
      <w:r w:rsidRPr="00E840E8">
        <w:rPr>
          <w:sz w:val="26"/>
          <w:szCs w:val="26"/>
        </w:rPr>
        <w:t xml:space="preserve">prestar serviços de Água, Esgoto e Resíduos Sólidos com qualidade, pontualidade, regularidade e eficiência de forma ecologicamente correta, socialmente justa e economicamente viável. </w:t>
      </w:r>
    </w:p>
    <w:p w:rsidR="00E840E8" w:rsidRDefault="00E840E8" w:rsidP="00E840E8">
      <w:pPr>
        <w:ind w:firstLine="1985"/>
        <w:jc w:val="both"/>
        <w:rPr>
          <w:sz w:val="26"/>
          <w:szCs w:val="26"/>
        </w:rPr>
      </w:pPr>
    </w:p>
    <w:p w:rsidR="00E840E8" w:rsidRPr="00E840E8" w:rsidRDefault="00E840E8" w:rsidP="00E840E8">
      <w:pPr>
        <w:ind w:firstLine="1985"/>
        <w:jc w:val="both"/>
        <w:rPr>
          <w:sz w:val="26"/>
          <w:szCs w:val="26"/>
        </w:rPr>
      </w:pPr>
    </w:p>
    <w:p w:rsidR="00775F8E" w:rsidRPr="00E840E8" w:rsidRDefault="00355952" w:rsidP="00E840E8">
      <w:pPr>
        <w:ind w:firstLine="1985"/>
        <w:jc w:val="both"/>
        <w:rPr>
          <w:bCs/>
          <w:sz w:val="26"/>
          <w:szCs w:val="26"/>
        </w:rPr>
      </w:pPr>
      <w:r w:rsidRPr="00E840E8">
        <w:rPr>
          <w:sz w:val="26"/>
          <w:szCs w:val="26"/>
        </w:rPr>
        <w:t xml:space="preserve">Sua </w:t>
      </w:r>
      <w:r w:rsidRPr="00E840E8">
        <w:rPr>
          <w:sz w:val="26"/>
          <w:szCs w:val="26"/>
        </w:rPr>
        <w:t xml:space="preserve">previsão é ser </w:t>
      </w:r>
      <w:r w:rsidRPr="00E840E8">
        <w:rPr>
          <w:sz w:val="26"/>
          <w:szCs w:val="26"/>
        </w:rPr>
        <w:t xml:space="preserve">uma empresa sustentável, comprometida </w:t>
      </w:r>
      <w:r w:rsidR="007A3CDF" w:rsidRPr="00E840E8">
        <w:rPr>
          <w:sz w:val="26"/>
          <w:szCs w:val="26"/>
        </w:rPr>
        <w:t>especialmente com os anseios da sociedade atendida</w:t>
      </w:r>
      <w:r w:rsidRPr="00E840E8">
        <w:rPr>
          <w:sz w:val="26"/>
          <w:szCs w:val="26"/>
        </w:rPr>
        <w:t>.</w:t>
      </w:r>
      <w:r w:rsidR="00D2270B" w:rsidRPr="00E840E8">
        <w:rPr>
          <w:sz w:val="26"/>
          <w:szCs w:val="26"/>
        </w:rPr>
        <w:t xml:space="preserve"> Assim sendo, atende aos elementos </w:t>
      </w:r>
      <w:r w:rsidR="00775F8E" w:rsidRPr="00E840E8">
        <w:rPr>
          <w:sz w:val="26"/>
          <w:szCs w:val="26"/>
        </w:rPr>
        <w:t>necessários à conceituação das autarquias</w:t>
      </w:r>
      <w:r w:rsidR="00D2270B" w:rsidRPr="00E840E8">
        <w:rPr>
          <w:sz w:val="26"/>
          <w:szCs w:val="26"/>
        </w:rPr>
        <w:t>, quais sejam, a</w:t>
      </w:r>
      <w:r w:rsidR="00775F8E" w:rsidRPr="00E840E8">
        <w:rPr>
          <w:sz w:val="26"/>
          <w:szCs w:val="26"/>
        </w:rPr>
        <w:t xml:space="preserve"> </w:t>
      </w:r>
      <w:r w:rsidR="00775F8E" w:rsidRPr="00E840E8">
        <w:rPr>
          <w:bCs/>
          <w:sz w:val="26"/>
          <w:szCs w:val="26"/>
        </w:rPr>
        <w:t xml:space="preserve">personalidade jurídica, </w:t>
      </w:r>
      <w:r w:rsidR="00D2270B" w:rsidRPr="00E840E8">
        <w:rPr>
          <w:bCs/>
          <w:sz w:val="26"/>
          <w:szCs w:val="26"/>
        </w:rPr>
        <w:t>a</w:t>
      </w:r>
      <w:r w:rsidR="00775F8E" w:rsidRPr="00E840E8">
        <w:rPr>
          <w:bCs/>
          <w:sz w:val="26"/>
          <w:szCs w:val="26"/>
        </w:rPr>
        <w:t xml:space="preserve"> forma de instituição </w:t>
      </w:r>
      <w:r w:rsidR="00775F8E" w:rsidRPr="00E840E8">
        <w:rPr>
          <w:sz w:val="26"/>
          <w:szCs w:val="26"/>
        </w:rPr>
        <w:t>e o</w:t>
      </w:r>
      <w:r w:rsidR="00775F8E" w:rsidRPr="00E840E8">
        <w:rPr>
          <w:bCs/>
          <w:sz w:val="26"/>
          <w:szCs w:val="26"/>
        </w:rPr>
        <w:t xml:space="preserve"> objeto.</w:t>
      </w:r>
    </w:p>
    <w:p w:rsidR="00E840E8" w:rsidRDefault="00E840E8" w:rsidP="00E840E8">
      <w:pPr>
        <w:pStyle w:val="NormalWeb"/>
        <w:spacing w:before="0" w:beforeAutospacing="0" w:after="0" w:afterAutospacing="0"/>
        <w:ind w:firstLine="1985"/>
        <w:rPr>
          <w:bCs/>
          <w:sz w:val="26"/>
          <w:szCs w:val="26"/>
        </w:rPr>
      </w:pPr>
    </w:p>
    <w:p w:rsidR="00E840E8" w:rsidRDefault="00E840E8" w:rsidP="00322DC2">
      <w:pPr>
        <w:pStyle w:val="NormalWeb"/>
        <w:spacing w:before="0" w:beforeAutospacing="0" w:after="0" w:afterAutospacing="0"/>
        <w:ind w:firstLine="1985"/>
        <w:jc w:val="both"/>
        <w:rPr>
          <w:bCs/>
          <w:sz w:val="26"/>
          <w:szCs w:val="26"/>
        </w:rPr>
      </w:pPr>
    </w:p>
    <w:p w:rsidR="00775F8E" w:rsidRPr="00E840E8" w:rsidRDefault="001A3481" w:rsidP="00322DC2">
      <w:pPr>
        <w:pStyle w:val="NormalWeb"/>
        <w:spacing w:before="0" w:beforeAutospacing="0" w:after="0" w:afterAutospacing="0"/>
        <w:ind w:firstLine="1985"/>
        <w:jc w:val="both"/>
        <w:rPr>
          <w:sz w:val="26"/>
          <w:szCs w:val="26"/>
        </w:rPr>
      </w:pPr>
      <w:r w:rsidRPr="00E840E8">
        <w:rPr>
          <w:bCs/>
          <w:sz w:val="26"/>
          <w:szCs w:val="26"/>
        </w:rPr>
        <w:t>A</w:t>
      </w:r>
      <w:r w:rsidR="00FE738D" w:rsidRPr="00E840E8">
        <w:rPr>
          <w:bCs/>
          <w:sz w:val="26"/>
          <w:szCs w:val="26"/>
        </w:rPr>
        <w:t>inda, o</w:t>
      </w:r>
      <w:r w:rsidRPr="00E840E8">
        <w:rPr>
          <w:bCs/>
          <w:sz w:val="26"/>
          <w:szCs w:val="26"/>
        </w:rPr>
        <w:t xml:space="preserve"> projeto de Lei Complementar mostra-se resguardado pela iniciativa do chefe do poder executivo (artigo 37, inciso XIX da CF/88), pois é a ele quem a</w:t>
      </w:r>
      <w:r w:rsidR="00775F8E" w:rsidRPr="00E840E8">
        <w:rPr>
          <w:sz w:val="26"/>
          <w:szCs w:val="26"/>
        </w:rPr>
        <w:t xml:space="preserve">fere a conveniência e a necessidade de deflagrar o processo criativo. </w:t>
      </w:r>
    </w:p>
    <w:p w:rsidR="00E840E8" w:rsidRDefault="00E840E8" w:rsidP="00322DC2">
      <w:pPr>
        <w:pStyle w:val="NormalWeb"/>
        <w:spacing w:before="0" w:beforeAutospacing="0" w:after="0" w:afterAutospacing="0"/>
        <w:ind w:firstLine="1985"/>
        <w:jc w:val="both"/>
        <w:rPr>
          <w:sz w:val="26"/>
          <w:szCs w:val="26"/>
        </w:rPr>
      </w:pPr>
    </w:p>
    <w:p w:rsidR="00B75E85" w:rsidRDefault="00B75E85" w:rsidP="00322DC2">
      <w:pPr>
        <w:pStyle w:val="NormalWeb"/>
        <w:spacing w:before="0" w:beforeAutospacing="0" w:after="0" w:afterAutospacing="0"/>
        <w:ind w:firstLine="1985"/>
        <w:jc w:val="both"/>
        <w:rPr>
          <w:sz w:val="26"/>
          <w:szCs w:val="26"/>
        </w:rPr>
      </w:pPr>
    </w:p>
    <w:p w:rsidR="00775F8E" w:rsidRPr="00E840E8" w:rsidRDefault="00775F8E" w:rsidP="00E840E8">
      <w:pPr>
        <w:pStyle w:val="NormalWeb"/>
        <w:spacing w:before="0" w:beforeAutospacing="0" w:after="0" w:afterAutospacing="0"/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>De acordo com a regra constitucional</w:t>
      </w:r>
      <w:r w:rsidR="001A3481" w:rsidRPr="00E840E8">
        <w:rPr>
          <w:sz w:val="26"/>
          <w:szCs w:val="26"/>
        </w:rPr>
        <w:t xml:space="preserve">, aplicável no âmbito municipal, </w:t>
      </w:r>
      <w:r w:rsidRPr="00E840E8">
        <w:rPr>
          <w:sz w:val="26"/>
          <w:szCs w:val="26"/>
        </w:rPr>
        <w:t xml:space="preserve">cabe ao </w:t>
      </w:r>
      <w:r w:rsidR="001A3481" w:rsidRPr="00E840E8">
        <w:rPr>
          <w:sz w:val="26"/>
          <w:szCs w:val="26"/>
        </w:rPr>
        <w:t xml:space="preserve">prefeito </w:t>
      </w:r>
      <w:r w:rsidRPr="00E840E8">
        <w:rPr>
          <w:sz w:val="26"/>
          <w:szCs w:val="26"/>
        </w:rPr>
        <w:t xml:space="preserve">a iniciativa das leis que disponham sobre </w:t>
      </w:r>
      <w:r w:rsidRPr="00E840E8">
        <w:rPr>
          <w:bCs/>
          <w:sz w:val="26"/>
          <w:szCs w:val="26"/>
        </w:rPr>
        <w:t>criação</w:t>
      </w:r>
      <w:r w:rsidRPr="00E840E8">
        <w:rPr>
          <w:sz w:val="26"/>
          <w:szCs w:val="26"/>
        </w:rPr>
        <w:t xml:space="preserve">, estruturação e atribuições </w:t>
      </w:r>
      <w:r w:rsidR="001A3481" w:rsidRPr="00E840E8">
        <w:rPr>
          <w:sz w:val="26"/>
          <w:szCs w:val="26"/>
        </w:rPr>
        <w:t xml:space="preserve">dos </w:t>
      </w:r>
      <w:r w:rsidRPr="00E840E8">
        <w:rPr>
          <w:sz w:val="26"/>
          <w:szCs w:val="26"/>
        </w:rPr>
        <w:t>órgãos da administração pública</w:t>
      </w:r>
      <w:r w:rsidR="001A3481" w:rsidRPr="00E840E8">
        <w:rPr>
          <w:sz w:val="26"/>
          <w:szCs w:val="26"/>
        </w:rPr>
        <w:t xml:space="preserve">, inclusive a partir de uma </w:t>
      </w:r>
      <w:r w:rsidRPr="00E840E8">
        <w:rPr>
          <w:sz w:val="26"/>
          <w:szCs w:val="26"/>
        </w:rPr>
        <w:t>interpreta</w:t>
      </w:r>
      <w:r w:rsidR="001A3481" w:rsidRPr="00E840E8">
        <w:rPr>
          <w:sz w:val="26"/>
          <w:szCs w:val="26"/>
        </w:rPr>
        <w:t>ção de</w:t>
      </w:r>
      <w:r w:rsidRPr="00E840E8">
        <w:rPr>
          <w:sz w:val="26"/>
          <w:szCs w:val="26"/>
        </w:rPr>
        <w:t xml:space="preserve"> sentido amplo, </w:t>
      </w:r>
      <w:r w:rsidR="001A3481" w:rsidRPr="00E840E8">
        <w:rPr>
          <w:sz w:val="26"/>
          <w:szCs w:val="26"/>
        </w:rPr>
        <w:t xml:space="preserve">que atingem às </w:t>
      </w:r>
      <w:r w:rsidRPr="00E840E8">
        <w:rPr>
          <w:sz w:val="26"/>
          <w:szCs w:val="26"/>
        </w:rPr>
        <w:t>pessoas jurídicas que fazem parte da administração p</w:t>
      </w:r>
      <w:r w:rsidR="001A3481" w:rsidRPr="00E840E8">
        <w:rPr>
          <w:sz w:val="26"/>
          <w:szCs w:val="26"/>
        </w:rPr>
        <w:t>ú</w:t>
      </w:r>
      <w:r w:rsidRPr="00E840E8">
        <w:rPr>
          <w:sz w:val="26"/>
          <w:szCs w:val="26"/>
        </w:rPr>
        <w:t>blica, como é o caso das autarquias).</w:t>
      </w:r>
    </w:p>
    <w:p w:rsidR="00775F8E" w:rsidRPr="00E840E8" w:rsidRDefault="001A3481" w:rsidP="00E840E8">
      <w:pPr>
        <w:pStyle w:val="NormalWeb"/>
        <w:spacing w:before="0" w:beforeAutospacing="0" w:after="0" w:afterAutospacing="0"/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lastRenderedPageBreak/>
        <w:t xml:space="preserve">O texto do projeto sob análise ainda prevê que a </w:t>
      </w:r>
      <w:r w:rsidR="00775F8E" w:rsidRPr="00E840E8">
        <w:rPr>
          <w:bCs/>
          <w:sz w:val="26"/>
          <w:szCs w:val="26"/>
        </w:rPr>
        <w:t>organização</w:t>
      </w:r>
      <w:r w:rsidR="00775F8E" w:rsidRPr="00E840E8">
        <w:rPr>
          <w:sz w:val="26"/>
          <w:szCs w:val="26"/>
        </w:rPr>
        <w:t xml:space="preserve"> d</w:t>
      </w:r>
      <w:r w:rsidRPr="00E840E8">
        <w:rPr>
          <w:sz w:val="26"/>
          <w:szCs w:val="26"/>
        </w:rPr>
        <w:t xml:space="preserve">o SAAE será </w:t>
      </w:r>
      <w:r w:rsidR="00775F8E" w:rsidRPr="00E840E8">
        <w:rPr>
          <w:sz w:val="26"/>
          <w:szCs w:val="26"/>
        </w:rPr>
        <w:t>lineada através de ato administrativo</w:t>
      </w:r>
      <w:r w:rsidR="008451C6" w:rsidRPr="00E840E8">
        <w:rPr>
          <w:sz w:val="26"/>
          <w:szCs w:val="26"/>
        </w:rPr>
        <w:t xml:space="preserve"> para a completa regularização da presente Lei</w:t>
      </w:r>
      <w:r w:rsidR="00775F8E" w:rsidRPr="00E840E8">
        <w:rPr>
          <w:sz w:val="26"/>
          <w:szCs w:val="26"/>
        </w:rPr>
        <w:t xml:space="preserve">. No ato de organização </w:t>
      </w:r>
      <w:r w:rsidR="008451C6" w:rsidRPr="00E840E8">
        <w:rPr>
          <w:sz w:val="26"/>
          <w:szCs w:val="26"/>
        </w:rPr>
        <w:t xml:space="preserve">deverão ser </w:t>
      </w:r>
      <w:r w:rsidR="00775F8E" w:rsidRPr="00E840E8">
        <w:rPr>
          <w:sz w:val="26"/>
          <w:szCs w:val="26"/>
        </w:rPr>
        <w:t>fixadas as regras atinentes ao funcionamento da autarquia aos órgãos componentes e a sua competência administrativa, ao procedimento interno e a outros aspectos ligados à sua competência administrativa, ao procedimento interno e a outros aspectos ligados efetivamente à atuação da entidade.</w:t>
      </w:r>
      <w:r w:rsidR="004D78DC" w:rsidRPr="00E840E8">
        <w:rPr>
          <w:sz w:val="26"/>
          <w:szCs w:val="26"/>
        </w:rPr>
        <w:t xml:space="preserve"> </w:t>
      </w:r>
    </w:p>
    <w:p w:rsidR="00372CB3" w:rsidRDefault="00372CB3" w:rsidP="00E840E8">
      <w:pPr>
        <w:ind w:firstLine="1985"/>
        <w:jc w:val="both"/>
        <w:rPr>
          <w:sz w:val="26"/>
          <w:szCs w:val="26"/>
        </w:rPr>
      </w:pPr>
    </w:p>
    <w:p w:rsidR="00B75E85" w:rsidRPr="00E840E8" w:rsidRDefault="00B75E85" w:rsidP="00E840E8">
      <w:pPr>
        <w:ind w:firstLine="1985"/>
        <w:jc w:val="both"/>
        <w:rPr>
          <w:sz w:val="26"/>
          <w:szCs w:val="26"/>
        </w:rPr>
      </w:pPr>
    </w:p>
    <w:p w:rsidR="00B97E23" w:rsidRPr="00E840E8" w:rsidRDefault="00B97E23" w:rsidP="00E840E8">
      <w:pPr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 xml:space="preserve">Portanto, não há objeção quanto a constitucionalidade e legalidade do projeto, </w:t>
      </w:r>
      <w:r w:rsidR="005A2B67" w:rsidRPr="00E840E8">
        <w:rPr>
          <w:sz w:val="26"/>
          <w:szCs w:val="26"/>
        </w:rPr>
        <w:t>es</w:t>
      </w:r>
      <w:r w:rsidRPr="00E840E8">
        <w:rPr>
          <w:sz w:val="26"/>
          <w:szCs w:val="26"/>
        </w:rPr>
        <w:t>tando atendidos os requisitos exigidos na legislação em vigor, ficando, por isso, garantida a juridicidade.</w:t>
      </w:r>
    </w:p>
    <w:p w:rsidR="00B97E23" w:rsidRDefault="00B97E23" w:rsidP="00E840E8">
      <w:pPr>
        <w:ind w:firstLine="1985"/>
        <w:jc w:val="both"/>
        <w:rPr>
          <w:sz w:val="26"/>
          <w:szCs w:val="26"/>
        </w:rPr>
      </w:pPr>
    </w:p>
    <w:p w:rsidR="00B75E85" w:rsidRPr="00E840E8" w:rsidRDefault="00B75E85" w:rsidP="00E840E8">
      <w:pPr>
        <w:ind w:firstLine="1985"/>
        <w:jc w:val="both"/>
        <w:rPr>
          <w:sz w:val="26"/>
          <w:szCs w:val="26"/>
        </w:rPr>
      </w:pPr>
    </w:p>
    <w:p w:rsidR="00B97E23" w:rsidRPr="00E840E8" w:rsidRDefault="00B97E23" w:rsidP="00E840E8">
      <w:pPr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 xml:space="preserve">Noutro giro, o projeto </w:t>
      </w:r>
      <w:r w:rsidR="00956867" w:rsidRPr="00E840E8">
        <w:rPr>
          <w:sz w:val="26"/>
          <w:szCs w:val="26"/>
        </w:rPr>
        <w:t>apresentad</w:t>
      </w:r>
      <w:r w:rsidR="002E6C71" w:rsidRPr="00E840E8">
        <w:rPr>
          <w:sz w:val="26"/>
          <w:szCs w:val="26"/>
        </w:rPr>
        <w:t>o</w:t>
      </w:r>
      <w:r w:rsidR="00956867" w:rsidRPr="00E840E8">
        <w:rPr>
          <w:sz w:val="26"/>
          <w:szCs w:val="26"/>
        </w:rPr>
        <w:t xml:space="preserve"> </w:t>
      </w:r>
      <w:r w:rsidRPr="00E840E8">
        <w:rPr>
          <w:sz w:val="26"/>
          <w:szCs w:val="26"/>
        </w:rPr>
        <w:t>atende, também, a boa técnica legislativa, respeitando, inclusive, os preceitos contidos na Lei Complementar Federal nº 95, de 26.02.1998, estando apto à tramitação, discussão e deliberação plenária.</w:t>
      </w:r>
    </w:p>
    <w:p w:rsidR="008451C6" w:rsidRPr="00E840E8" w:rsidRDefault="008451C6" w:rsidP="001E7144">
      <w:pPr>
        <w:jc w:val="center"/>
        <w:outlineLvl w:val="0"/>
        <w:rPr>
          <w:sz w:val="26"/>
          <w:szCs w:val="26"/>
          <w:u w:val="single"/>
        </w:rPr>
      </w:pPr>
    </w:p>
    <w:p w:rsidR="00195D79" w:rsidRPr="00000DF7" w:rsidRDefault="00195D79" w:rsidP="001E7144">
      <w:pPr>
        <w:jc w:val="center"/>
        <w:outlineLvl w:val="0"/>
        <w:rPr>
          <w:b/>
          <w:sz w:val="26"/>
          <w:szCs w:val="26"/>
          <w:u w:val="single"/>
        </w:rPr>
      </w:pPr>
    </w:p>
    <w:p w:rsidR="00167E99" w:rsidRPr="00000DF7" w:rsidRDefault="00167E99" w:rsidP="001E7144">
      <w:pPr>
        <w:jc w:val="center"/>
        <w:outlineLvl w:val="0"/>
        <w:rPr>
          <w:b/>
          <w:sz w:val="26"/>
          <w:szCs w:val="26"/>
          <w:u w:val="single"/>
        </w:rPr>
      </w:pPr>
      <w:r w:rsidRPr="00000DF7">
        <w:rPr>
          <w:b/>
          <w:sz w:val="26"/>
          <w:szCs w:val="26"/>
          <w:u w:val="single"/>
        </w:rPr>
        <w:t>CONCLUSÃO</w:t>
      </w:r>
    </w:p>
    <w:p w:rsidR="00372CB3" w:rsidRPr="00E840E8" w:rsidRDefault="00372CB3" w:rsidP="001E7144">
      <w:pPr>
        <w:ind w:firstLine="1985"/>
        <w:jc w:val="both"/>
        <w:rPr>
          <w:sz w:val="26"/>
          <w:szCs w:val="26"/>
        </w:rPr>
      </w:pPr>
    </w:p>
    <w:p w:rsidR="00372CB3" w:rsidRPr="00E840E8" w:rsidRDefault="00372CB3" w:rsidP="001E7144">
      <w:pPr>
        <w:ind w:firstLine="1985"/>
        <w:jc w:val="both"/>
        <w:rPr>
          <w:sz w:val="26"/>
          <w:szCs w:val="26"/>
        </w:rPr>
      </w:pPr>
    </w:p>
    <w:p w:rsidR="00167E99" w:rsidRPr="00195D79" w:rsidRDefault="00777DC8" w:rsidP="001E7144">
      <w:pPr>
        <w:ind w:firstLine="1985"/>
        <w:jc w:val="both"/>
        <w:rPr>
          <w:sz w:val="26"/>
          <w:szCs w:val="26"/>
        </w:rPr>
      </w:pPr>
      <w:r w:rsidRPr="00E840E8">
        <w:rPr>
          <w:sz w:val="26"/>
          <w:szCs w:val="26"/>
        </w:rPr>
        <w:t>N</w:t>
      </w:r>
      <w:r w:rsidR="00433920" w:rsidRPr="00E840E8">
        <w:rPr>
          <w:sz w:val="26"/>
          <w:szCs w:val="26"/>
        </w:rPr>
        <w:t>ão há no presente quaisquer ilegalidades ou inconstitucionalidades. Por tais motivos, somos de parecer favorável à tramitação e deliberação plenária do Projeto de Lei Complementar nº</w:t>
      </w:r>
      <w:r w:rsidR="00BE1F2D" w:rsidRPr="00E840E8">
        <w:rPr>
          <w:sz w:val="26"/>
          <w:szCs w:val="26"/>
        </w:rPr>
        <w:t>.09</w:t>
      </w:r>
      <w:r w:rsidR="00433920" w:rsidRPr="00E840E8">
        <w:rPr>
          <w:sz w:val="26"/>
          <w:szCs w:val="26"/>
        </w:rPr>
        <w:t>/201</w:t>
      </w:r>
      <w:r w:rsidR="00BE1F2D" w:rsidRPr="00E840E8">
        <w:rPr>
          <w:sz w:val="26"/>
          <w:szCs w:val="26"/>
        </w:rPr>
        <w:t>8</w:t>
      </w:r>
      <w:r w:rsidR="00433920" w:rsidRPr="00E840E8">
        <w:rPr>
          <w:sz w:val="26"/>
          <w:szCs w:val="26"/>
        </w:rPr>
        <w:t>.</w:t>
      </w:r>
      <w:r w:rsidR="00433920" w:rsidRPr="00195D79">
        <w:rPr>
          <w:sz w:val="26"/>
          <w:szCs w:val="26"/>
        </w:rPr>
        <w:t xml:space="preserve"> </w:t>
      </w:r>
    </w:p>
    <w:p w:rsidR="00167E99" w:rsidRPr="00195D79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372CB3" w:rsidRPr="00195D79" w:rsidRDefault="00372CB3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195D79" w:rsidRDefault="00167E99" w:rsidP="001225CA">
      <w:pPr>
        <w:spacing w:line="360" w:lineRule="auto"/>
        <w:ind w:firstLine="1985"/>
        <w:jc w:val="both"/>
        <w:outlineLvl w:val="0"/>
        <w:rPr>
          <w:sz w:val="26"/>
          <w:szCs w:val="26"/>
        </w:rPr>
      </w:pPr>
      <w:r w:rsidRPr="00195D79">
        <w:rPr>
          <w:sz w:val="26"/>
          <w:szCs w:val="26"/>
        </w:rPr>
        <w:t xml:space="preserve">Este é o parecer </w:t>
      </w:r>
      <w:r w:rsidRPr="00195D79">
        <w:rPr>
          <w:i/>
          <w:sz w:val="26"/>
          <w:szCs w:val="26"/>
        </w:rPr>
        <w:t>sub</w:t>
      </w:r>
      <w:r w:rsidR="00A85D07" w:rsidRPr="00195D79">
        <w:rPr>
          <w:sz w:val="26"/>
          <w:szCs w:val="26"/>
        </w:rPr>
        <w:t xml:space="preserve"> censura</w:t>
      </w:r>
      <w:r w:rsidRPr="00195D79">
        <w:rPr>
          <w:sz w:val="26"/>
          <w:szCs w:val="26"/>
        </w:rPr>
        <w:t>!</w:t>
      </w:r>
    </w:p>
    <w:p w:rsidR="00167E99" w:rsidRPr="00195D79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195D79" w:rsidRDefault="009B09B5" w:rsidP="005C63E4">
      <w:pPr>
        <w:ind w:firstLine="1985"/>
        <w:outlineLvl w:val="0"/>
        <w:rPr>
          <w:sz w:val="26"/>
          <w:szCs w:val="26"/>
        </w:rPr>
      </w:pPr>
      <w:r w:rsidRPr="00195D79">
        <w:rPr>
          <w:sz w:val="26"/>
          <w:szCs w:val="26"/>
        </w:rPr>
        <w:t xml:space="preserve">Cláudio </w:t>
      </w:r>
      <w:r w:rsidR="00167E99" w:rsidRPr="00195D79">
        <w:rPr>
          <w:sz w:val="26"/>
          <w:szCs w:val="26"/>
        </w:rPr>
        <w:t xml:space="preserve">(MG), </w:t>
      </w:r>
      <w:r w:rsidR="00A12CDE" w:rsidRPr="00195D79">
        <w:rPr>
          <w:sz w:val="26"/>
          <w:szCs w:val="26"/>
        </w:rPr>
        <w:t>21</w:t>
      </w:r>
      <w:r w:rsidR="00167E99" w:rsidRPr="00195D79">
        <w:rPr>
          <w:sz w:val="26"/>
          <w:szCs w:val="26"/>
        </w:rPr>
        <w:t xml:space="preserve"> de </w:t>
      </w:r>
      <w:r w:rsidR="00A12CDE" w:rsidRPr="00195D79">
        <w:rPr>
          <w:sz w:val="26"/>
          <w:szCs w:val="26"/>
        </w:rPr>
        <w:t xml:space="preserve">maio </w:t>
      </w:r>
      <w:r w:rsidR="00167E99" w:rsidRPr="00195D79">
        <w:rPr>
          <w:sz w:val="26"/>
          <w:szCs w:val="26"/>
        </w:rPr>
        <w:t>de 20</w:t>
      </w:r>
      <w:r w:rsidRPr="00195D79">
        <w:rPr>
          <w:sz w:val="26"/>
          <w:szCs w:val="26"/>
        </w:rPr>
        <w:t>1</w:t>
      </w:r>
      <w:r w:rsidR="00A12CDE" w:rsidRPr="00195D79">
        <w:rPr>
          <w:sz w:val="26"/>
          <w:szCs w:val="26"/>
        </w:rPr>
        <w:t>8</w:t>
      </w:r>
      <w:r w:rsidR="00167E99" w:rsidRPr="00195D79">
        <w:rPr>
          <w:sz w:val="26"/>
          <w:szCs w:val="26"/>
        </w:rPr>
        <w:t>.</w:t>
      </w:r>
    </w:p>
    <w:p w:rsidR="00167E99" w:rsidRPr="00195D79" w:rsidRDefault="00167E99" w:rsidP="001225CA">
      <w:pPr>
        <w:ind w:firstLine="1985"/>
        <w:jc w:val="center"/>
        <w:rPr>
          <w:sz w:val="26"/>
          <w:szCs w:val="26"/>
        </w:rPr>
      </w:pPr>
    </w:p>
    <w:p w:rsidR="001B448F" w:rsidRPr="00195D79" w:rsidRDefault="001B448F" w:rsidP="00BE336D">
      <w:pPr>
        <w:rPr>
          <w:sz w:val="26"/>
          <w:szCs w:val="26"/>
        </w:rPr>
      </w:pPr>
    </w:p>
    <w:p w:rsidR="003E7582" w:rsidRPr="00195D79" w:rsidRDefault="003E7582" w:rsidP="00BE336D">
      <w:pPr>
        <w:rPr>
          <w:sz w:val="26"/>
          <w:szCs w:val="26"/>
        </w:rPr>
      </w:pPr>
    </w:p>
    <w:p w:rsidR="003E7582" w:rsidRPr="00195D79" w:rsidRDefault="003E7582" w:rsidP="00BE336D">
      <w:pPr>
        <w:rPr>
          <w:sz w:val="26"/>
          <w:szCs w:val="26"/>
        </w:rPr>
      </w:pPr>
    </w:p>
    <w:p w:rsidR="00167E99" w:rsidRPr="00195D79" w:rsidRDefault="00D9280D" w:rsidP="00BE336D">
      <w:pPr>
        <w:jc w:val="center"/>
        <w:outlineLvl w:val="0"/>
        <w:rPr>
          <w:sz w:val="26"/>
          <w:szCs w:val="26"/>
        </w:rPr>
      </w:pPr>
      <w:r w:rsidRPr="00195D79">
        <w:rPr>
          <w:sz w:val="26"/>
          <w:szCs w:val="26"/>
        </w:rPr>
        <w:t>André Fernandes de Castro</w:t>
      </w:r>
    </w:p>
    <w:p w:rsidR="009B09B5" w:rsidRPr="00195D79" w:rsidRDefault="009B09B5" w:rsidP="00BE336D">
      <w:pPr>
        <w:jc w:val="center"/>
        <w:rPr>
          <w:sz w:val="26"/>
          <w:szCs w:val="26"/>
        </w:rPr>
      </w:pPr>
      <w:r w:rsidRPr="00195D79">
        <w:rPr>
          <w:sz w:val="26"/>
          <w:szCs w:val="26"/>
        </w:rPr>
        <w:t xml:space="preserve">OAB-MG </w:t>
      </w:r>
      <w:r w:rsidR="00D9280D" w:rsidRPr="00195D79">
        <w:rPr>
          <w:sz w:val="26"/>
          <w:szCs w:val="26"/>
        </w:rPr>
        <w:t>96.637</w:t>
      </w:r>
    </w:p>
    <w:p w:rsidR="00167E99" w:rsidRPr="00195D79" w:rsidRDefault="009B09B5" w:rsidP="00BE336D">
      <w:pPr>
        <w:jc w:val="center"/>
        <w:rPr>
          <w:sz w:val="26"/>
          <w:szCs w:val="26"/>
          <w:u w:val="single"/>
        </w:rPr>
      </w:pPr>
      <w:r w:rsidRPr="00195D79">
        <w:rPr>
          <w:sz w:val="26"/>
          <w:szCs w:val="26"/>
        </w:rPr>
        <w:t>Assessoria Jurídica</w:t>
      </w:r>
    </w:p>
    <w:sectPr w:rsidR="00167E99" w:rsidRPr="00195D79" w:rsidSect="00142B2B">
      <w:footerReference w:type="default" r:id="rId11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8C" w:rsidRDefault="00A1778C" w:rsidP="005953A0">
      <w:r>
        <w:separator/>
      </w:r>
    </w:p>
  </w:endnote>
  <w:endnote w:type="continuationSeparator" w:id="0">
    <w:p w:rsidR="00A1778C" w:rsidRDefault="00A1778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3" w:rsidRDefault="00F019E4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ACE">
      <w:rPr>
        <w:noProof/>
      </w:rPr>
      <w:t>3</w:t>
    </w:r>
    <w:r>
      <w:rPr>
        <w:noProof/>
      </w:rPr>
      <w:fldChar w:fldCharType="end"/>
    </w:r>
    <w:r w:rsidR="00FE0B73">
      <w:t>/</w:t>
    </w:r>
    <w:r w:rsidR="00806DD0">
      <w:rPr>
        <w:rStyle w:val="Nmerodepgina"/>
      </w:rPr>
      <w:fldChar w:fldCharType="begin"/>
    </w:r>
    <w:r w:rsidR="00FE0B73">
      <w:rPr>
        <w:rStyle w:val="Nmerodepgina"/>
      </w:rPr>
      <w:instrText xml:space="preserve"> NUMPAGES </w:instrText>
    </w:r>
    <w:r w:rsidR="00806DD0">
      <w:rPr>
        <w:rStyle w:val="Nmerodepgina"/>
      </w:rPr>
      <w:fldChar w:fldCharType="separate"/>
    </w:r>
    <w:r w:rsidR="00B47ACE">
      <w:rPr>
        <w:rStyle w:val="Nmerodepgina"/>
        <w:noProof/>
      </w:rPr>
      <w:t>3</w:t>
    </w:r>
    <w:r w:rsidR="00806DD0">
      <w:rPr>
        <w:rStyle w:val="Nmerodepgina"/>
      </w:rPr>
      <w:fldChar w:fldCharType="end"/>
    </w:r>
  </w:p>
  <w:p w:rsidR="00FE0B73" w:rsidRDefault="00FE0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8C" w:rsidRDefault="00A1778C" w:rsidP="005953A0">
      <w:r>
        <w:separator/>
      </w:r>
    </w:p>
  </w:footnote>
  <w:footnote w:type="continuationSeparator" w:id="0">
    <w:p w:rsidR="00A1778C" w:rsidRDefault="00A1778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0DF7"/>
    <w:rsid w:val="00007556"/>
    <w:rsid w:val="000240D2"/>
    <w:rsid w:val="00040578"/>
    <w:rsid w:val="00055FFB"/>
    <w:rsid w:val="000658B3"/>
    <w:rsid w:val="00073236"/>
    <w:rsid w:val="000863A1"/>
    <w:rsid w:val="000A5B57"/>
    <w:rsid w:val="000B062F"/>
    <w:rsid w:val="000C47CA"/>
    <w:rsid w:val="000D56C4"/>
    <w:rsid w:val="000F31BF"/>
    <w:rsid w:val="001158EF"/>
    <w:rsid w:val="00121248"/>
    <w:rsid w:val="001225CA"/>
    <w:rsid w:val="00135620"/>
    <w:rsid w:val="00140B0C"/>
    <w:rsid w:val="00142B2B"/>
    <w:rsid w:val="00150E28"/>
    <w:rsid w:val="00167E99"/>
    <w:rsid w:val="00177340"/>
    <w:rsid w:val="001858E1"/>
    <w:rsid w:val="00191D3E"/>
    <w:rsid w:val="00195D79"/>
    <w:rsid w:val="00196B29"/>
    <w:rsid w:val="001A3481"/>
    <w:rsid w:val="001A7D99"/>
    <w:rsid w:val="001B044A"/>
    <w:rsid w:val="001B1B1D"/>
    <w:rsid w:val="001B3383"/>
    <w:rsid w:val="001B448F"/>
    <w:rsid w:val="001C3A4F"/>
    <w:rsid w:val="001C6A36"/>
    <w:rsid w:val="001E7144"/>
    <w:rsid w:val="001E73C3"/>
    <w:rsid w:val="002513E0"/>
    <w:rsid w:val="002538EF"/>
    <w:rsid w:val="00254332"/>
    <w:rsid w:val="00260955"/>
    <w:rsid w:val="00270C77"/>
    <w:rsid w:val="00291016"/>
    <w:rsid w:val="002A14BD"/>
    <w:rsid w:val="002B66D4"/>
    <w:rsid w:val="002C37C9"/>
    <w:rsid w:val="002D0FCC"/>
    <w:rsid w:val="002E4AFC"/>
    <w:rsid w:val="002E6C71"/>
    <w:rsid w:val="002E7032"/>
    <w:rsid w:val="003168B0"/>
    <w:rsid w:val="00322DC2"/>
    <w:rsid w:val="003318A3"/>
    <w:rsid w:val="003364E3"/>
    <w:rsid w:val="00347D47"/>
    <w:rsid w:val="00355952"/>
    <w:rsid w:val="003645FC"/>
    <w:rsid w:val="0036510D"/>
    <w:rsid w:val="00366DF8"/>
    <w:rsid w:val="00367AEC"/>
    <w:rsid w:val="00372CB3"/>
    <w:rsid w:val="00375D3F"/>
    <w:rsid w:val="00390A59"/>
    <w:rsid w:val="00390B9A"/>
    <w:rsid w:val="00397355"/>
    <w:rsid w:val="003A4340"/>
    <w:rsid w:val="003B1D28"/>
    <w:rsid w:val="003C17F5"/>
    <w:rsid w:val="003C1D59"/>
    <w:rsid w:val="003D3E4C"/>
    <w:rsid w:val="003D7C5A"/>
    <w:rsid w:val="003E3B9F"/>
    <w:rsid w:val="003E7582"/>
    <w:rsid w:val="003F2613"/>
    <w:rsid w:val="00400831"/>
    <w:rsid w:val="0040472E"/>
    <w:rsid w:val="0042642C"/>
    <w:rsid w:val="00433920"/>
    <w:rsid w:val="0044488D"/>
    <w:rsid w:val="0046252B"/>
    <w:rsid w:val="00467A79"/>
    <w:rsid w:val="00475C46"/>
    <w:rsid w:val="00482EBA"/>
    <w:rsid w:val="00483475"/>
    <w:rsid w:val="00495204"/>
    <w:rsid w:val="00497DD9"/>
    <w:rsid w:val="004C7BE6"/>
    <w:rsid w:val="004D5ADB"/>
    <w:rsid w:val="004D78DC"/>
    <w:rsid w:val="004E7915"/>
    <w:rsid w:val="004F589E"/>
    <w:rsid w:val="00500F5D"/>
    <w:rsid w:val="00516411"/>
    <w:rsid w:val="00525BE5"/>
    <w:rsid w:val="00556600"/>
    <w:rsid w:val="005825FC"/>
    <w:rsid w:val="005953A0"/>
    <w:rsid w:val="00596A79"/>
    <w:rsid w:val="00597E35"/>
    <w:rsid w:val="005A2B67"/>
    <w:rsid w:val="005B600A"/>
    <w:rsid w:val="005C1E8F"/>
    <w:rsid w:val="005C63E4"/>
    <w:rsid w:val="005D6E4A"/>
    <w:rsid w:val="005F6F2D"/>
    <w:rsid w:val="00600FF2"/>
    <w:rsid w:val="006056E8"/>
    <w:rsid w:val="00612457"/>
    <w:rsid w:val="00630639"/>
    <w:rsid w:val="00640F82"/>
    <w:rsid w:val="006441C3"/>
    <w:rsid w:val="0067658A"/>
    <w:rsid w:val="006B38C1"/>
    <w:rsid w:val="006B3949"/>
    <w:rsid w:val="006B6787"/>
    <w:rsid w:val="006C6B08"/>
    <w:rsid w:val="007035B4"/>
    <w:rsid w:val="0071204B"/>
    <w:rsid w:val="00714312"/>
    <w:rsid w:val="0073062E"/>
    <w:rsid w:val="00732AAA"/>
    <w:rsid w:val="007509EB"/>
    <w:rsid w:val="00765A2B"/>
    <w:rsid w:val="00767566"/>
    <w:rsid w:val="00775F8E"/>
    <w:rsid w:val="00777DC8"/>
    <w:rsid w:val="00785BDC"/>
    <w:rsid w:val="007A1B4E"/>
    <w:rsid w:val="007A3CDF"/>
    <w:rsid w:val="007B53AC"/>
    <w:rsid w:val="007E7AF0"/>
    <w:rsid w:val="00806DD0"/>
    <w:rsid w:val="008149B3"/>
    <w:rsid w:val="008309A8"/>
    <w:rsid w:val="00832E73"/>
    <w:rsid w:val="00843898"/>
    <w:rsid w:val="008451C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B57B7"/>
    <w:rsid w:val="008C416D"/>
    <w:rsid w:val="008D3364"/>
    <w:rsid w:val="008D4258"/>
    <w:rsid w:val="008F62B5"/>
    <w:rsid w:val="008F6965"/>
    <w:rsid w:val="009073FF"/>
    <w:rsid w:val="009105CD"/>
    <w:rsid w:val="009256B4"/>
    <w:rsid w:val="009347D4"/>
    <w:rsid w:val="009432A6"/>
    <w:rsid w:val="00943F6C"/>
    <w:rsid w:val="00956867"/>
    <w:rsid w:val="009817CC"/>
    <w:rsid w:val="009A3ED0"/>
    <w:rsid w:val="009A5380"/>
    <w:rsid w:val="009B09B5"/>
    <w:rsid w:val="009B7602"/>
    <w:rsid w:val="009D2945"/>
    <w:rsid w:val="009D59E3"/>
    <w:rsid w:val="009E3D80"/>
    <w:rsid w:val="009F202F"/>
    <w:rsid w:val="00A013C1"/>
    <w:rsid w:val="00A02311"/>
    <w:rsid w:val="00A12CDE"/>
    <w:rsid w:val="00A1655F"/>
    <w:rsid w:val="00A1778C"/>
    <w:rsid w:val="00A2289D"/>
    <w:rsid w:val="00A23D90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0A2A"/>
    <w:rsid w:val="00AA1CBF"/>
    <w:rsid w:val="00AA5B59"/>
    <w:rsid w:val="00AB7F4E"/>
    <w:rsid w:val="00AC35CC"/>
    <w:rsid w:val="00AC6AA5"/>
    <w:rsid w:val="00AE4EE3"/>
    <w:rsid w:val="00AF0050"/>
    <w:rsid w:val="00AF3D49"/>
    <w:rsid w:val="00AF5184"/>
    <w:rsid w:val="00B015D9"/>
    <w:rsid w:val="00B258EB"/>
    <w:rsid w:val="00B279F6"/>
    <w:rsid w:val="00B31B65"/>
    <w:rsid w:val="00B32E0D"/>
    <w:rsid w:val="00B42064"/>
    <w:rsid w:val="00B47ACE"/>
    <w:rsid w:val="00B6604B"/>
    <w:rsid w:val="00B75E85"/>
    <w:rsid w:val="00B97E23"/>
    <w:rsid w:val="00BA26A1"/>
    <w:rsid w:val="00BA5B49"/>
    <w:rsid w:val="00BA6ECA"/>
    <w:rsid w:val="00BD5F06"/>
    <w:rsid w:val="00BE0EA8"/>
    <w:rsid w:val="00BE1F2D"/>
    <w:rsid w:val="00BE336D"/>
    <w:rsid w:val="00BE36DA"/>
    <w:rsid w:val="00BF07F6"/>
    <w:rsid w:val="00BF1F76"/>
    <w:rsid w:val="00BF4FD2"/>
    <w:rsid w:val="00C03DC3"/>
    <w:rsid w:val="00C072C2"/>
    <w:rsid w:val="00C13373"/>
    <w:rsid w:val="00C25580"/>
    <w:rsid w:val="00C42417"/>
    <w:rsid w:val="00C44089"/>
    <w:rsid w:val="00C477E1"/>
    <w:rsid w:val="00C54D9B"/>
    <w:rsid w:val="00C67FA0"/>
    <w:rsid w:val="00C70531"/>
    <w:rsid w:val="00C95BF8"/>
    <w:rsid w:val="00CA4C72"/>
    <w:rsid w:val="00CC40E2"/>
    <w:rsid w:val="00CC6B82"/>
    <w:rsid w:val="00CE63D2"/>
    <w:rsid w:val="00CE7942"/>
    <w:rsid w:val="00D11BF4"/>
    <w:rsid w:val="00D144FE"/>
    <w:rsid w:val="00D1505A"/>
    <w:rsid w:val="00D22284"/>
    <w:rsid w:val="00D2270B"/>
    <w:rsid w:val="00D25B2B"/>
    <w:rsid w:val="00D31129"/>
    <w:rsid w:val="00D41673"/>
    <w:rsid w:val="00D56FCB"/>
    <w:rsid w:val="00D74AAF"/>
    <w:rsid w:val="00D9280D"/>
    <w:rsid w:val="00DA109E"/>
    <w:rsid w:val="00DA3DBF"/>
    <w:rsid w:val="00DE0F18"/>
    <w:rsid w:val="00DF5BAC"/>
    <w:rsid w:val="00E01D9E"/>
    <w:rsid w:val="00E11206"/>
    <w:rsid w:val="00E16221"/>
    <w:rsid w:val="00E278F8"/>
    <w:rsid w:val="00E31538"/>
    <w:rsid w:val="00E432A0"/>
    <w:rsid w:val="00E66F3A"/>
    <w:rsid w:val="00E74ECE"/>
    <w:rsid w:val="00E777B3"/>
    <w:rsid w:val="00E77E31"/>
    <w:rsid w:val="00E77FD6"/>
    <w:rsid w:val="00E840E8"/>
    <w:rsid w:val="00E92AB1"/>
    <w:rsid w:val="00EA196E"/>
    <w:rsid w:val="00EF2D9B"/>
    <w:rsid w:val="00EF5239"/>
    <w:rsid w:val="00EF6F2F"/>
    <w:rsid w:val="00F019E4"/>
    <w:rsid w:val="00F12471"/>
    <w:rsid w:val="00F204CC"/>
    <w:rsid w:val="00F24479"/>
    <w:rsid w:val="00F272F9"/>
    <w:rsid w:val="00F330CA"/>
    <w:rsid w:val="00F375C1"/>
    <w:rsid w:val="00F50EE2"/>
    <w:rsid w:val="00F5710A"/>
    <w:rsid w:val="00F7089B"/>
    <w:rsid w:val="00F848E2"/>
    <w:rsid w:val="00F90C60"/>
    <w:rsid w:val="00F9435A"/>
    <w:rsid w:val="00FC473A"/>
    <w:rsid w:val="00FC6630"/>
    <w:rsid w:val="00FE049B"/>
    <w:rsid w:val="00FE0B73"/>
    <w:rsid w:val="00FE738D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74E8EF-4311-435D-A9F7-67964EA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013C1"/>
    <w:rPr>
      <w:color w:val="0000FF"/>
      <w:u w:val="single"/>
    </w:rPr>
  </w:style>
  <w:style w:type="character" w:customStyle="1" w:styleId="ilfuvd">
    <w:name w:val="ilfuvd"/>
    <w:basedOn w:val="Fontepargpadro"/>
    <w:rsid w:val="002538EF"/>
  </w:style>
  <w:style w:type="paragraph" w:styleId="NormalWeb">
    <w:name w:val="Normal (Web)"/>
    <w:basedOn w:val="Normal"/>
    <w:uiPriority w:val="99"/>
    <w:unhideWhenUsed/>
    <w:rsid w:val="00775F8E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775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utarqu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Esg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%C3%81gu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DD29-A002-4608-93B2-BB45309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4</cp:revision>
  <cp:lastPrinted>2017-08-08T13:58:00Z</cp:lastPrinted>
  <dcterms:created xsi:type="dcterms:W3CDTF">2018-05-29T14:23:00Z</dcterms:created>
  <dcterms:modified xsi:type="dcterms:W3CDTF">2018-05-29T14:31:00Z</dcterms:modified>
</cp:coreProperties>
</file>