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0331C1" w:rsidRDefault="005953A0" w:rsidP="00483475">
      <w:pPr>
        <w:spacing w:line="360" w:lineRule="auto"/>
        <w:jc w:val="center"/>
        <w:rPr>
          <w:b/>
          <w:bCs/>
        </w:rPr>
      </w:pPr>
      <w:r w:rsidRPr="000331C1">
        <w:rPr>
          <w:b/>
          <w:bCs/>
        </w:rPr>
        <w:t xml:space="preserve">PARECER </w:t>
      </w:r>
      <w:r w:rsidR="00A34DB0">
        <w:rPr>
          <w:b/>
          <w:bCs/>
        </w:rPr>
        <w:t xml:space="preserve">DAS COMISSÕES </w:t>
      </w:r>
      <w:r w:rsidRPr="000331C1">
        <w:rPr>
          <w:b/>
          <w:bCs/>
        </w:rPr>
        <w:t>Nº</w:t>
      </w:r>
      <w:r w:rsidR="00C305F3" w:rsidRPr="000331C1">
        <w:rPr>
          <w:b/>
          <w:bCs/>
        </w:rPr>
        <w:t xml:space="preserve"> </w:t>
      </w:r>
      <w:r w:rsidR="00A34DB0">
        <w:rPr>
          <w:b/>
          <w:bCs/>
        </w:rPr>
        <w:t>56</w:t>
      </w:r>
      <w:r w:rsidRPr="000331C1">
        <w:rPr>
          <w:b/>
          <w:bCs/>
        </w:rPr>
        <w:t>/20</w:t>
      </w:r>
      <w:r w:rsidR="00483475" w:rsidRPr="000331C1">
        <w:rPr>
          <w:b/>
          <w:bCs/>
        </w:rPr>
        <w:t>1</w:t>
      </w:r>
      <w:r w:rsidR="00FF0D1E" w:rsidRPr="000331C1">
        <w:rPr>
          <w:b/>
          <w:bCs/>
        </w:rPr>
        <w:t>7</w:t>
      </w:r>
      <w:r w:rsidR="00EF2D9B" w:rsidRPr="000331C1">
        <w:rPr>
          <w:b/>
          <w:bCs/>
        </w:rPr>
        <w:t>.</w:t>
      </w:r>
    </w:p>
    <w:p w:rsidR="005953A0" w:rsidRPr="000331C1" w:rsidRDefault="005953A0" w:rsidP="00483475">
      <w:pPr>
        <w:spacing w:line="360" w:lineRule="auto"/>
        <w:jc w:val="both"/>
        <w:rPr>
          <w:b/>
          <w:bCs/>
        </w:rPr>
      </w:pPr>
    </w:p>
    <w:p w:rsidR="00925FB8" w:rsidRPr="000331C1" w:rsidRDefault="005953A0" w:rsidP="00925FB8">
      <w:pPr>
        <w:ind w:left="4730"/>
        <w:jc w:val="both"/>
        <w:rPr>
          <w:i/>
          <w:iCs/>
        </w:rPr>
      </w:pPr>
      <w:r w:rsidRPr="009D075D">
        <w:rPr>
          <w:i/>
          <w:iCs/>
        </w:rPr>
        <w:t xml:space="preserve">Projeto </w:t>
      </w:r>
      <w:r w:rsidR="00EA1D51" w:rsidRPr="009D075D">
        <w:rPr>
          <w:i/>
          <w:iCs/>
        </w:rPr>
        <w:t>de Lei Complementar nº.12/2017 que “</w:t>
      </w:r>
      <w:r w:rsidR="00EA1D51" w:rsidRPr="009D075D">
        <w:rPr>
          <w:i/>
        </w:rPr>
        <w:t>Dispõe sobre o Plano de Cargos, Carreira e Vencimentos profissionais da Assistência Social do Município de Cláudio/MG, e das emendas nº01, nº02 e nº04 de autoria da Vereadora Rosemary Rodrigues Araújo Oliveira e da emenda nº03 de autoria do Vereador Reginaldo Teixeira Santos”</w:t>
      </w:r>
      <w:bookmarkStart w:id="0" w:name="_GoBack"/>
      <w:bookmarkEnd w:id="0"/>
      <w:r w:rsidRPr="009D075D">
        <w:rPr>
          <w:i/>
          <w:iCs/>
        </w:rPr>
        <w:t xml:space="preserve"> </w:t>
      </w:r>
      <w:r w:rsidR="008D4258" w:rsidRPr="009D075D">
        <w:rPr>
          <w:i/>
          <w:iCs/>
        </w:rPr>
        <w:t>–</w:t>
      </w:r>
      <w:r w:rsidRPr="009D075D">
        <w:rPr>
          <w:i/>
          <w:iCs/>
        </w:rPr>
        <w:t xml:space="preserve"> </w:t>
      </w:r>
      <w:r w:rsidR="00D50178" w:rsidRPr="009D075D">
        <w:rPr>
          <w:i/>
          <w:iCs/>
        </w:rPr>
        <w:t>Aspectos de Constituciona</w:t>
      </w:r>
      <w:r w:rsidR="008A727E" w:rsidRPr="009D075D">
        <w:rPr>
          <w:i/>
          <w:iCs/>
        </w:rPr>
        <w:t xml:space="preserve">lidade – Legalidade – Redação – </w:t>
      </w:r>
      <w:r w:rsidR="00925FB8" w:rsidRPr="009D075D">
        <w:rPr>
          <w:i/>
          <w:iCs/>
        </w:rPr>
        <w:t>Mérito</w:t>
      </w:r>
      <w:r w:rsidR="004511DA" w:rsidRPr="009D075D">
        <w:rPr>
          <w:i/>
          <w:iCs/>
        </w:rPr>
        <w:t xml:space="preserve"> – Fiscalização Financeira – Orçamento – </w:t>
      </w:r>
      <w:r w:rsidR="00EA1D51" w:rsidRPr="009D075D">
        <w:rPr>
          <w:i/>
          <w:iCs/>
        </w:rPr>
        <w:t>A</w:t>
      </w:r>
      <w:r w:rsidR="004511DA" w:rsidRPr="009D075D">
        <w:rPr>
          <w:i/>
          <w:iCs/>
        </w:rPr>
        <w:t xml:space="preserve">dministração Pública – Habitação – </w:t>
      </w:r>
      <w:r w:rsidR="004511DA" w:rsidRPr="000331C1">
        <w:rPr>
          <w:i/>
          <w:iCs/>
        </w:rPr>
        <w:t>Transporte – Infraestrutura – Planejamento Urbano – Educação – S</w:t>
      </w:r>
      <w:r w:rsidR="004F2548" w:rsidRPr="000331C1">
        <w:rPr>
          <w:i/>
          <w:iCs/>
        </w:rPr>
        <w:t>aú</w:t>
      </w:r>
      <w:r w:rsidR="004511DA" w:rsidRPr="000331C1">
        <w:rPr>
          <w:i/>
          <w:iCs/>
        </w:rPr>
        <w:t>de – Esporte – Ci</w:t>
      </w:r>
      <w:r w:rsidR="004F2548" w:rsidRPr="000331C1">
        <w:rPr>
          <w:i/>
          <w:iCs/>
        </w:rPr>
        <w:t>ê</w:t>
      </w:r>
      <w:r w:rsidR="004511DA" w:rsidRPr="000331C1">
        <w:rPr>
          <w:i/>
          <w:iCs/>
        </w:rPr>
        <w:t>ncia – Cultura – Lazer.</w:t>
      </w:r>
    </w:p>
    <w:p w:rsidR="00036D9C" w:rsidRPr="000331C1" w:rsidRDefault="00036D9C" w:rsidP="00C708DD">
      <w:pPr>
        <w:jc w:val="both"/>
        <w:rPr>
          <w:b/>
          <w:bCs/>
        </w:rPr>
      </w:pPr>
    </w:p>
    <w:p w:rsidR="00761786" w:rsidRPr="000331C1" w:rsidRDefault="00761786" w:rsidP="00C708DD">
      <w:pPr>
        <w:jc w:val="both"/>
        <w:rPr>
          <w:b/>
          <w:bCs/>
        </w:rPr>
      </w:pPr>
    </w:p>
    <w:p w:rsidR="00761786" w:rsidRPr="000331C1" w:rsidRDefault="00761786" w:rsidP="00C708DD">
      <w:pPr>
        <w:jc w:val="both"/>
        <w:rPr>
          <w:b/>
          <w:bCs/>
        </w:rPr>
      </w:pPr>
    </w:p>
    <w:p w:rsidR="00925FB8" w:rsidRPr="000331C1" w:rsidRDefault="00925FB8" w:rsidP="00C708DD">
      <w:pPr>
        <w:ind w:left="708" w:firstLine="993"/>
        <w:jc w:val="both"/>
        <w:rPr>
          <w:b/>
          <w:bCs/>
        </w:rPr>
      </w:pPr>
      <w:r w:rsidRPr="000331C1">
        <w:rPr>
          <w:b/>
          <w:bCs/>
        </w:rPr>
        <w:t>01-Do Relatório:</w:t>
      </w:r>
    </w:p>
    <w:p w:rsidR="00AE25E5" w:rsidRPr="000331C1" w:rsidRDefault="00AE25E5" w:rsidP="0028657C">
      <w:pPr>
        <w:spacing w:line="360" w:lineRule="auto"/>
        <w:jc w:val="both"/>
      </w:pPr>
    </w:p>
    <w:p w:rsidR="00761786" w:rsidRPr="000331C1" w:rsidRDefault="00761786" w:rsidP="0028657C">
      <w:pPr>
        <w:spacing w:line="360" w:lineRule="auto"/>
        <w:jc w:val="both"/>
      </w:pPr>
    </w:p>
    <w:p w:rsidR="00925FB8" w:rsidRPr="00EB704F" w:rsidRDefault="00925FB8" w:rsidP="0028657C">
      <w:pPr>
        <w:pStyle w:val="Recuodecorpodetexto"/>
        <w:spacing w:line="360" w:lineRule="auto"/>
        <w:ind w:left="0" w:firstLine="1701"/>
        <w:rPr>
          <w:rFonts w:ascii="Times New Roman" w:hAnsi="Times New Roman"/>
          <w:b w:val="0"/>
          <w:bCs w:val="0"/>
          <w:i w:val="0"/>
          <w:iCs w:val="0"/>
        </w:rPr>
      </w:pPr>
      <w:r w:rsidRPr="00EB704F">
        <w:rPr>
          <w:rFonts w:ascii="Times New Roman" w:hAnsi="Times New Roman"/>
          <w:b w:val="0"/>
          <w:bCs w:val="0"/>
          <w:i w:val="0"/>
          <w:iCs w:val="0"/>
        </w:rPr>
        <w:t xml:space="preserve">Em análise perante as doutas Comissões, nos termos </w:t>
      </w:r>
      <w:r w:rsidR="00F67695" w:rsidRPr="00EB704F">
        <w:rPr>
          <w:rFonts w:ascii="Times New Roman" w:hAnsi="Times New Roman"/>
          <w:b w:val="0"/>
          <w:bCs w:val="0"/>
          <w:i w:val="0"/>
          <w:iCs w:val="0"/>
        </w:rPr>
        <w:t>do art. 87</w:t>
      </w:r>
      <w:r w:rsidRPr="00EB704F">
        <w:rPr>
          <w:rFonts w:ascii="Times New Roman" w:hAnsi="Times New Roman"/>
          <w:b w:val="0"/>
          <w:bCs w:val="0"/>
          <w:i w:val="0"/>
          <w:iCs w:val="0"/>
        </w:rPr>
        <w:t xml:space="preserve"> do Regimento Interno desta Casa Legislativa, o projeto de </w:t>
      </w:r>
      <w:r w:rsidR="000D5E33" w:rsidRPr="00EB704F">
        <w:rPr>
          <w:rFonts w:ascii="Times New Roman" w:hAnsi="Times New Roman"/>
          <w:b w:val="0"/>
          <w:bCs w:val="0"/>
          <w:i w:val="0"/>
          <w:iCs w:val="0"/>
        </w:rPr>
        <w:t xml:space="preserve">Lei </w:t>
      </w:r>
      <w:r w:rsidR="00EA1D51" w:rsidRPr="00EB704F">
        <w:rPr>
          <w:rFonts w:ascii="Times New Roman" w:hAnsi="Times New Roman"/>
          <w:b w:val="0"/>
          <w:bCs w:val="0"/>
          <w:i w:val="0"/>
          <w:iCs w:val="0"/>
        </w:rPr>
        <w:t xml:space="preserve">Complementar </w:t>
      </w:r>
      <w:r w:rsidR="000D5E33" w:rsidRPr="00EB704F">
        <w:rPr>
          <w:rFonts w:ascii="Times New Roman" w:hAnsi="Times New Roman"/>
          <w:b w:val="0"/>
          <w:bCs w:val="0"/>
          <w:i w:val="0"/>
          <w:iCs w:val="0"/>
        </w:rPr>
        <w:t>em comento, de autoria do Exmo</w:t>
      </w:r>
      <w:r w:rsidR="00C05D04" w:rsidRPr="00EB704F">
        <w:rPr>
          <w:rFonts w:ascii="Times New Roman" w:hAnsi="Times New Roman"/>
          <w:b w:val="0"/>
          <w:bCs w:val="0"/>
          <w:i w:val="0"/>
          <w:iCs w:val="0"/>
        </w:rPr>
        <w:t>.</w:t>
      </w:r>
      <w:r w:rsidR="000D5E33" w:rsidRPr="00EB704F">
        <w:rPr>
          <w:rFonts w:ascii="Times New Roman" w:hAnsi="Times New Roman"/>
          <w:b w:val="0"/>
          <w:bCs w:val="0"/>
          <w:i w:val="0"/>
          <w:iCs w:val="0"/>
        </w:rPr>
        <w:t xml:space="preserve"> Senhor Prefeito Municipal</w:t>
      </w:r>
      <w:r w:rsidR="009B139D" w:rsidRPr="00EB704F">
        <w:rPr>
          <w:rFonts w:ascii="Times New Roman" w:hAnsi="Times New Roman"/>
          <w:b w:val="0"/>
          <w:bCs w:val="0"/>
          <w:i w:val="0"/>
          <w:iCs w:val="0"/>
        </w:rPr>
        <w:t xml:space="preserve">, </w:t>
      </w:r>
      <w:r w:rsidR="00A31499" w:rsidRPr="00EB704F">
        <w:rPr>
          <w:rFonts w:ascii="Times New Roman" w:hAnsi="Times New Roman"/>
          <w:b w:val="0"/>
          <w:bCs w:val="0"/>
          <w:i w:val="0"/>
          <w:iCs w:val="0"/>
        </w:rPr>
        <w:t xml:space="preserve">que </w:t>
      </w:r>
      <w:r w:rsidR="00EA1D51" w:rsidRPr="00EB704F">
        <w:rPr>
          <w:rFonts w:ascii="Times New Roman" w:hAnsi="Times New Roman"/>
          <w:b w:val="0"/>
        </w:rPr>
        <w:t>Dispõe sobre o Plano de Cargos, Carreira e Vencimentos profissionais da Assistência Social do Município de Cláudio/MG, e das emendas nº01, nº02 e nº04 de autoria da Vereadora Rosemary Rodrigues Araújo Oliveira e da emenda nº03 de autoria do Vereador Reginaldo Teixeira Santos</w:t>
      </w:r>
      <w:r w:rsidR="00F67695" w:rsidRPr="00EB704F">
        <w:rPr>
          <w:rFonts w:ascii="Times New Roman" w:hAnsi="Times New Roman"/>
          <w:b w:val="0"/>
          <w:bCs w:val="0"/>
          <w:i w:val="0"/>
          <w:iCs w:val="0"/>
        </w:rPr>
        <w:t>.</w:t>
      </w:r>
    </w:p>
    <w:p w:rsidR="00AE25E5" w:rsidRPr="000331C1" w:rsidRDefault="00AE25E5" w:rsidP="0028657C">
      <w:pPr>
        <w:pStyle w:val="Recuodecorpodetexto"/>
        <w:spacing w:line="360" w:lineRule="auto"/>
        <w:ind w:left="0" w:firstLine="1701"/>
        <w:rPr>
          <w:rFonts w:ascii="Times New Roman" w:hAnsi="Times New Roman"/>
          <w:i w:val="0"/>
          <w:iCs w:val="0"/>
        </w:rPr>
      </w:pPr>
    </w:p>
    <w:p w:rsidR="00761786" w:rsidRPr="000331C1" w:rsidRDefault="00761786" w:rsidP="0028657C">
      <w:pPr>
        <w:pStyle w:val="Recuodecorpodetexto"/>
        <w:spacing w:line="360" w:lineRule="auto"/>
        <w:ind w:left="0" w:firstLine="1701"/>
        <w:rPr>
          <w:rFonts w:ascii="Times New Roman" w:hAnsi="Times New Roman"/>
          <w:i w:val="0"/>
          <w:iCs w:val="0"/>
        </w:rPr>
      </w:pPr>
    </w:p>
    <w:p w:rsidR="005953A0" w:rsidRPr="000331C1" w:rsidRDefault="005953A0" w:rsidP="0028657C">
      <w:pPr>
        <w:pStyle w:val="Recuodecorpodetexto"/>
        <w:spacing w:line="360" w:lineRule="auto"/>
        <w:ind w:left="0" w:firstLine="1701"/>
        <w:rPr>
          <w:rFonts w:ascii="Times New Roman" w:hAnsi="Times New Roman"/>
          <w:i w:val="0"/>
          <w:iCs w:val="0"/>
        </w:rPr>
      </w:pPr>
      <w:r w:rsidRPr="000331C1">
        <w:rPr>
          <w:rFonts w:ascii="Times New Roman" w:hAnsi="Times New Roman"/>
          <w:i w:val="0"/>
          <w:iCs w:val="0"/>
        </w:rPr>
        <w:t>02-Da Fundamentação:</w:t>
      </w:r>
    </w:p>
    <w:p w:rsidR="005953A0" w:rsidRPr="000331C1" w:rsidRDefault="005953A0" w:rsidP="0028657C">
      <w:pPr>
        <w:spacing w:line="360" w:lineRule="auto"/>
        <w:ind w:firstLine="1701"/>
        <w:jc w:val="both"/>
      </w:pPr>
    </w:p>
    <w:p w:rsidR="00F67695" w:rsidRPr="000331C1" w:rsidRDefault="00F67695" w:rsidP="0028657C">
      <w:pPr>
        <w:spacing w:line="360" w:lineRule="auto"/>
        <w:ind w:firstLine="1701"/>
        <w:jc w:val="both"/>
      </w:pPr>
      <w:r w:rsidRPr="000331C1">
        <w:t xml:space="preserve">A matéria tratada no projeto de lei em questão é de assunto de interesse local, razão pela qual a iniciativa da proposição é válida, pois à evidência só o projeto de lei, de iniciativa do Executivo, poderá dispor sobre o tema, tendo em vista as disposições contidas na lei orgânica municipal. </w:t>
      </w:r>
    </w:p>
    <w:p w:rsidR="00F02A79" w:rsidRPr="00956B29" w:rsidRDefault="00F02A79" w:rsidP="00956B29">
      <w:pPr>
        <w:spacing w:line="360" w:lineRule="auto"/>
        <w:ind w:firstLine="1701"/>
        <w:jc w:val="both"/>
      </w:pPr>
      <w:r w:rsidRPr="00956B29">
        <w:lastRenderedPageBreak/>
        <w:t>O projeto de Lei visa adequar às determinações das normas federais, em especial ao Sistema Único de Assistência Social (SUAS), através da manutenção das atividades desenvolvidas pelos Centros de Referência de Assistência Social (CRAS) e os Centros de Referência Especializados de Assistência Social (CREAS).</w:t>
      </w:r>
    </w:p>
    <w:p w:rsidR="00F02A79" w:rsidRPr="00956B29" w:rsidRDefault="00F02A79" w:rsidP="00956B29">
      <w:pPr>
        <w:pStyle w:val="Corpodetexto"/>
        <w:spacing w:after="0" w:line="360" w:lineRule="auto"/>
        <w:ind w:firstLine="2268"/>
        <w:jc w:val="both"/>
      </w:pPr>
    </w:p>
    <w:p w:rsidR="00F02A79" w:rsidRPr="00956B29" w:rsidRDefault="00F02A79" w:rsidP="00956B29">
      <w:pPr>
        <w:pStyle w:val="Corpodetexto"/>
        <w:spacing w:after="0" w:line="360" w:lineRule="auto"/>
        <w:ind w:firstLine="1701"/>
        <w:jc w:val="both"/>
      </w:pPr>
      <w:r w:rsidRPr="00956B29">
        <w:t>De fato o fim almejado com o Projeto de Lei Complementar é garantir a manutenção, a regularidade, a estruturação e a regulamentação da política do Estado, consubstanciada no Sistema Único de Assistência Social (SUAS), garantindo o direito à assistência social e proteção das famílias e indivíduos em situação de risco e vulnerabilidade social.</w:t>
      </w:r>
    </w:p>
    <w:p w:rsidR="00F02A79" w:rsidRPr="00956B29" w:rsidRDefault="00F02A79" w:rsidP="00956B29">
      <w:pPr>
        <w:pStyle w:val="Corpodetexto"/>
        <w:spacing w:after="0" w:line="360" w:lineRule="auto"/>
        <w:ind w:firstLine="2268"/>
        <w:jc w:val="both"/>
      </w:pPr>
    </w:p>
    <w:p w:rsidR="00F02A79" w:rsidRPr="00956B29" w:rsidRDefault="00F02A79" w:rsidP="00956B29">
      <w:pPr>
        <w:pStyle w:val="Corpodetexto"/>
        <w:spacing w:after="0" w:line="360" w:lineRule="auto"/>
        <w:ind w:firstLine="1701"/>
        <w:jc w:val="both"/>
      </w:pPr>
      <w:r w:rsidRPr="00956B29">
        <w:t>As emendas apresentadas ao referido projeto sanaram a vinculação dos cargos ora criados por esta Lei à Secretaria Municipal de Assistência Social, órgão ainda inexistente no âmbito do município. Assim, os cargos ora criados permanecem inseridos junto à Assessoria de Promoção Social do Município, até que seja</w:t>
      </w:r>
      <w:r w:rsidR="004945A9">
        <w:t>m futuramente vinculados à futura e pretendida</w:t>
      </w:r>
      <w:r w:rsidRPr="00956B29">
        <w:t xml:space="preserve"> secretaria especifica, atendendo, enfim a política de Assistência Social do Estado.</w:t>
      </w:r>
    </w:p>
    <w:p w:rsidR="00F02A79" w:rsidRPr="00956B29" w:rsidRDefault="00F02A79" w:rsidP="00956B29">
      <w:pPr>
        <w:pStyle w:val="Corpodetexto"/>
        <w:spacing w:after="0" w:line="360" w:lineRule="auto"/>
        <w:ind w:firstLine="2268"/>
        <w:jc w:val="both"/>
      </w:pPr>
    </w:p>
    <w:p w:rsidR="00F02A79" w:rsidRPr="00956B29" w:rsidRDefault="00F02A79" w:rsidP="00956B29">
      <w:pPr>
        <w:pStyle w:val="Corpodetexto"/>
        <w:spacing w:after="0" w:line="360" w:lineRule="auto"/>
        <w:ind w:firstLine="1701"/>
        <w:jc w:val="both"/>
      </w:pPr>
      <w:r w:rsidRPr="00956B29">
        <w:t>Em especial a emenda nº03 modificativa, de autoria do vereador Reginaldo Teixeira Santos, a alteração do artigo 20 prevê a garantia de alteração da carga horária, prevista na Lei, somente após a fundamentada comprovação de vencimento de todos os critérios de preenchimentos dos cargos.</w:t>
      </w:r>
    </w:p>
    <w:p w:rsidR="00F02A79" w:rsidRPr="00956B29" w:rsidRDefault="00F02A79" w:rsidP="00956B29">
      <w:pPr>
        <w:pStyle w:val="Corpodetexto"/>
        <w:spacing w:after="0" w:line="360" w:lineRule="auto"/>
        <w:ind w:firstLine="2268"/>
        <w:jc w:val="both"/>
      </w:pPr>
    </w:p>
    <w:p w:rsidR="00F02A79" w:rsidRPr="00956B29" w:rsidRDefault="00F02A79" w:rsidP="00956B29">
      <w:pPr>
        <w:pStyle w:val="Corpodetexto"/>
        <w:spacing w:after="0" w:line="360" w:lineRule="auto"/>
        <w:ind w:firstLine="1701"/>
        <w:jc w:val="both"/>
      </w:pPr>
      <w:r w:rsidRPr="00956B29">
        <w:t>Já com relação ao impacto financeiro, a criação dos cargos almejados pelo artigo 3º encontra-se adequada na Lei Orçamentária Anual, compatível com o Plano Plurianual e com a Lei de Diretrizes Orçamentárias, e não traz qualquer impacto negativo orçamentário e financeiro, conforme se comprova pelos demonstrativos de despesas anexos.</w:t>
      </w:r>
    </w:p>
    <w:p w:rsidR="00761786" w:rsidRPr="00956B29" w:rsidRDefault="00761786" w:rsidP="00956B29">
      <w:pPr>
        <w:pStyle w:val="Corpodetexto"/>
        <w:spacing w:after="0" w:line="360" w:lineRule="auto"/>
        <w:ind w:firstLine="1701"/>
        <w:jc w:val="both"/>
      </w:pPr>
    </w:p>
    <w:p w:rsidR="0010162E" w:rsidRPr="00956B29" w:rsidRDefault="0010162E" w:rsidP="00956B29">
      <w:pPr>
        <w:pStyle w:val="Corpodetexto"/>
        <w:spacing w:after="0" w:line="360" w:lineRule="auto"/>
        <w:ind w:firstLine="1701"/>
        <w:jc w:val="both"/>
      </w:pPr>
      <w:r w:rsidRPr="00956B29">
        <w:t>Portanto, nos termos de toda a legislação aplicável à espécie – Constituição Federal, Lei Orgânica e Regimento Interno desta Casa Legislativa – o projeto</w:t>
      </w:r>
      <w:r w:rsidR="00351C73" w:rsidRPr="00956B29">
        <w:t xml:space="preserve"> e suas respectivas emendas são </w:t>
      </w:r>
      <w:r w:rsidRPr="00956B29">
        <w:t>lega</w:t>
      </w:r>
      <w:r w:rsidR="00351C73" w:rsidRPr="00956B29">
        <w:t>is</w:t>
      </w:r>
      <w:r w:rsidRPr="00956B29">
        <w:t xml:space="preserve"> e constituciona</w:t>
      </w:r>
      <w:r w:rsidR="00351C73" w:rsidRPr="00956B29">
        <w:t>is</w:t>
      </w:r>
      <w:r w:rsidRPr="00956B29">
        <w:t>.</w:t>
      </w:r>
    </w:p>
    <w:p w:rsidR="0010162E" w:rsidRPr="00956B29" w:rsidRDefault="0010162E" w:rsidP="0017186C">
      <w:pPr>
        <w:pStyle w:val="Corpodetexto"/>
        <w:spacing w:after="0" w:line="360" w:lineRule="auto"/>
        <w:ind w:firstLine="1701"/>
        <w:jc w:val="both"/>
      </w:pPr>
    </w:p>
    <w:p w:rsidR="00BD3960" w:rsidRPr="00956B29" w:rsidRDefault="00BD3960" w:rsidP="0028657C">
      <w:pPr>
        <w:pStyle w:val="Corpodetexto"/>
        <w:spacing w:after="0" w:line="360" w:lineRule="auto"/>
        <w:ind w:firstLine="1701"/>
        <w:jc w:val="both"/>
      </w:pPr>
      <w:r w:rsidRPr="00956B29">
        <w:t>Não há, portanto, objeção quanto à constitucionalidade e à legalidade do projeto</w:t>
      </w:r>
      <w:r w:rsidR="007B7A80" w:rsidRPr="00956B29">
        <w:t xml:space="preserve"> e de suas emendas</w:t>
      </w:r>
      <w:r w:rsidRPr="00956B29">
        <w:t>. De outro lado cumpre os requisitos exigidos na legislação em vigor, estando garantida a juridicidade deles.</w:t>
      </w:r>
    </w:p>
    <w:p w:rsidR="001B01CC" w:rsidRPr="00956B29" w:rsidRDefault="001B01CC" w:rsidP="0028657C">
      <w:pPr>
        <w:spacing w:line="360" w:lineRule="auto"/>
        <w:ind w:firstLine="1701"/>
        <w:jc w:val="both"/>
      </w:pPr>
    </w:p>
    <w:p w:rsidR="005953A0" w:rsidRPr="00956B29" w:rsidRDefault="00F67695" w:rsidP="0028657C">
      <w:pPr>
        <w:spacing w:line="360" w:lineRule="auto"/>
        <w:ind w:firstLine="1701"/>
        <w:jc w:val="both"/>
      </w:pPr>
      <w:r w:rsidRPr="00956B29">
        <w:t xml:space="preserve">Por fim, </w:t>
      </w:r>
      <w:r w:rsidR="007B7A80" w:rsidRPr="00956B29">
        <w:t xml:space="preserve">salvo a necessária correção para a terceira pessoa do singular ao verbo ser, no texto do artigo 23-A, acrescido pela emenda nº02 aditiva, </w:t>
      </w:r>
      <w:r w:rsidRPr="00956B29">
        <w:t xml:space="preserve">o </w:t>
      </w:r>
      <w:r w:rsidR="00EC7C3E" w:rsidRPr="00956B29">
        <w:t>projeto</w:t>
      </w:r>
      <w:r w:rsidR="007B7A80" w:rsidRPr="00956B29">
        <w:t xml:space="preserve"> e as emendas </w:t>
      </w:r>
      <w:r w:rsidRPr="00956B29">
        <w:t>encontr</w:t>
      </w:r>
      <w:r w:rsidR="001B01CC" w:rsidRPr="00956B29">
        <w:t>a</w:t>
      </w:r>
      <w:r w:rsidR="007B7A80" w:rsidRPr="00956B29">
        <w:t>m</w:t>
      </w:r>
      <w:r w:rsidRPr="00956B29">
        <w:t>-se redigid</w:t>
      </w:r>
      <w:r w:rsidR="00EC7C3E" w:rsidRPr="00956B29">
        <w:t>o</w:t>
      </w:r>
      <w:r w:rsidR="007B7A80" w:rsidRPr="00956B29">
        <w:t>s</w:t>
      </w:r>
      <w:r w:rsidRPr="00956B29">
        <w:t xml:space="preserve"> em boa técnica legislativa, respeitados inclusive os preceitos da Lei Complementar 95, de 26</w:t>
      </w:r>
      <w:r w:rsidR="00307733" w:rsidRPr="00956B29">
        <w:t xml:space="preserve"> de fevereiro de </w:t>
      </w:r>
      <w:r w:rsidRPr="00956B29">
        <w:t>1998, atendendo aos requisitos legais necessários e indispensáveis exigidos, tanto pela legislação federal quanto municipal, estando apto</w:t>
      </w:r>
      <w:r w:rsidR="00307733" w:rsidRPr="00956B29">
        <w:t>s</w:t>
      </w:r>
      <w:r w:rsidRPr="00956B29">
        <w:t xml:space="preserve"> à tramitação, discussão e deliberação pelo Plenário.</w:t>
      </w:r>
    </w:p>
    <w:p w:rsidR="00F67695" w:rsidRPr="000331C1" w:rsidRDefault="00F67695" w:rsidP="0028657C">
      <w:pPr>
        <w:spacing w:line="360" w:lineRule="auto"/>
        <w:ind w:firstLine="1701"/>
        <w:jc w:val="both"/>
      </w:pPr>
    </w:p>
    <w:p w:rsidR="005953A0" w:rsidRPr="000331C1" w:rsidRDefault="005953A0" w:rsidP="0028657C">
      <w:pPr>
        <w:spacing w:line="360" w:lineRule="auto"/>
        <w:ind w:firstLine="1701"/>
        <w:jc w:val="both"/>
        <w:rPr>
          <w:b/>
          <w:bCs/>
        </w:rPr>
      </w:pPr>
      <w:r w:rsidRPr="000331C1">
        <w:rPr>
          <w:b/>
          <w:bCs/>
        </w:rPr>
        <w:t>03-Da Conclusão:</w:t>
      </w:r>
    </w:p>
    <w:p w:rsidR="005953A0" w:rsidRPr="000331C1" w:rsidRDefault="005953A0" w:rsidP="0028657C">
      <w:pPr>
        <w:spacing w:line="360" w:lineRule="auto"/>
        <w:ind w:firstLine="1701"/>
        <w:jc w:val="both"/>
      </w:pPr>
    </w:p>
    <w:p w:rsidR="005953A0" w:rsidRPr="000331C1" w:rsidRDefault="005953A0" w:rsidP="0028657C">
      <w:pPr>
        <w:spacing w:line="360" w:lineRule="auto"/>
        <w:ind w:firstLine="1701"/>
        <w:jc w:val="both"/>
      </w:pPr>
      <w:r w:rsidRPr="000331C1">
        <w:t>Não há, no presente projeto</w:t>
      </w:r>
      <w:r w:rsidR="007B7A80">
        <w:t xml:space="preserve"> e suas respectivas emendas</w:t>
      </w:r>
      <w:r w:rsidR="00F67695" w:rsidRPr="000331C1">
        <w:t xml:space="preserve"> </w:t>
      </w:r>
      <w:r w:rsidR="001B01CC" w:rsidRPr="000331C1">
        <w:t>q</w:t>
      </w:r>
      <w:r w:rsidRPr="000331C1">
        <w:t>ua</w:t>
      </w:r>
      <w:r w:rsidR="001B1B1D" w:rsidRPr="000331C1">
        <w:t>is</w:t>
      </w:r>
      <w:r w:rsidRPr="000331C1">
        <w:t>quer ilegalidade</w:t>
      </w:r>
      <w:r w:rsidR="001B1B1D" w:rsidRPr="000331C1">
        <w:t>s</w:t>
      </w:r>
      <w:r w:rsidRPr="000331C1">
        <w:t xml:space="preserve"> ou inconstitucionalidade</w:t>
      </w:r>
      <w:r w:rsidR="001B1B1D" w:rsidRPr="000331C1">
        <w:t>s</w:t>
      </w:r>
      <w:r w:rsidRPr="000331C1">
        <w:t>. Por tais motivos</w:t>
      </w:r>
      <w:r w:rsidR="001B1B1D" w:rsidRPr="000331C1">
        <w:t>,</w:t>
      </w:r>
      <w:r w:rsidRPr="000331C1">
        <w:t xml:space="preserve"> somos de parecer favorável à tramitação</w:t>
      </w:r>
      <w:r w:rsidR="001B1B1D" w:rsidRPr="000331C1">
        <w:t xml:space="preserve"> e deliberação plenária do </w:t>
      </w:r>
      <w:r w:rsidR="00135620" w:rsidRPr="000331C1">
        <w:t>P</w:t>
      </w:r>
      <w:r w:rsidRPr="000331C1">
        <w:t>rojeto</w:t>
      </w:r>
      <w:r w:rsidR="00135620" w:rsidRPr="000331C1">
        <w:t xml:space="preserve"> de </w:t>
      </w:r>
      <w:r w:rsidR="006328D0" w:rsidRPr="000331C1">
        <w:t>Lei</w:t>
      </w:r>
      <w:r w:rsidR="001C058E" w:rsidRPr="000331C1">
        <w:t xml:space="preserve"> </w:t>
      </w:r>
      <w:r w:rsidR="00AE4415" w:rsidRPr="000331C1">
        <w:t xml:space="preserve">Complementar </w:t>
      </w:r>
      <w:r w:rsidR="00135620" w:rsidRPr="000331C1">
        <w:t xml:space="preserve">nº </w:t>
      </w:r>
      <w:r w:rsidR="007B7A80">
        <w:t>12</w:t>
      </w:r>
      <w:r w:rsidR="00135620" w:rsidRPr="000331C1">
        <w:t>/20</w:t>
      </w:r>
      <w:r w:rsidR="00A50659" w:rsidRPr="000331C1">
        <w:t>1</w:t>
      </w:r>
      <w:r w:rsidR="00AE4415" w:rsidRPr="000331C1">
        <w:t>7</w:t>
      </w:r>
      <w:r w:rsidR="007B7A80">
        <w:t xml:space="preserve"> e das emendas nº01, nº03 e nº.04 modificativa e emenda nº02 aditiva. </w:t>
      </w:r>
      <w:r w:rsidRPr="000331C1">
        <w:t>É o parecer.</w:t>
      </w:r>
      <w:r w:rsidR="00A02311" w:rsidRPr="000331C1">
        <w:t xml:space="preserve"> É </w:t>
      </w:r>
      <w:r w:rsidR="003D7C5A" w:rsidRPr="000331C1">
        <w:t>o voto.</w:t>
      </w:r>
    </w:p>
    <w:p w:rsidR="00440765" w:rsidRPr="000331C1" w:rsidRDefault="00440765" w:rsidP="00C708DD">
      <w:pPr>
        <w:pStyle w:val="Ttulo1"/>
        <w:pBdr>
          <w:bottom w:val="single" w:sz="12" w:space="1" w:color="auto"/>
        </w:pBdr>
      </w:pPr>
    </w:p>
    <w:p w:rsidR="00440765" w:rsidRPr="000331C1" w:rsidRDefault="00440765" w:rsidP="00440765">
      <w:pPr>
        <w:pStyle w:val="Ttulo1"/>
        <w:spacing w:line="360" w:lineRule="auto"/>
        <w:rPr>
          <w:b w:val="0"/>
        </w:rPr>
      </w:pPr>
      <w:r w:rsidRPr="000331C1">
        <w:t>COMISSÃO DE LEGISLAÇÃO, JUSTIÇA E REDAÇÃO</w:t>
      </w:r>
      <w:r w:rsidRPr="000331C1">
        <w:rPr>
          <w:b w:val="0"/>
        </w:rPr>
        <w:t>:</w:t>
      </w:r>
    </w:p>
    <w:p w:rsidR="00440765" w:rsidRPr="000331C1" w:rsidRDefault="00440765" w:rsidP="00440765">
      <w:pPr>
        <w:jc w:val="center"/>
      </w:pPr>
    </w:p>
    <w:p w:rsidR="001B01CC" w:rsidRPr="000331C1" w:rsidRDefault="001B01CC" w:rsidP="00440765">
      <w:pPr>
        <w:jc w:val="center"/>
      </w:pPr>
    </w:p>
    <w:p w:rsidR="00440765" w:rsidRPr="000331C1" w:rsidRDefault="00440765" w:rsidP="00440765">
      <w:pPr>
        <w:jc w:val="center"/>
      </w:pPr>
    </w:p>
    <w:p w:rsidR="00440765" w:rsidRPr="000331C1" w:rsidRDefault="00A65E0F" w:rsidP="00440765">
      <w:pPr>
        <w:jc w:val="center"/>
        <w:rPr>
          <w:b/>
        </w:rPr>
      </w:pPr>
      <w:r>
        <w:rPr>
          <w:rFonts w:eastAsia="Times New Roman"/>
          <w:b/>
          <w:color w:val="000000"/>
        </w:rPr>
        <w:t>Tim Maritaca</w:t>
      </w:r>
    </w:p>
    <w:p w:rsidR="00440765" w:rsidRPr="000331C1" w:rsidRDefault="00440765" w:rsidP="00440765">
      <w:pPr>
        <w:jc w:val="center"/>
      </w:pPr>
      <w:r w:rsidRPr="000331C1">
        <w:t xml:space="preserve">Vereador Relator  </w:t>
      </w:r>
    </w:p>
    <w:p w:rsidR="00440765" w:rsidRPr="000331C1" w:rsidRDefault="00440765" w:rsidP="00440765">
      <w:pPr>
        <w:jc w:val="center"/>
      </w:pPr>
      <w:r w:rsidRPr="000331C1">
        <w:t xml:space="preserve">   Votaram com o relator:</w:t>
      </w:r>
    </w:p>
    <w:p w:rsidR="00440765" w:rsidRDefault="00440765" w:rsidP="00440765">
      <w:pPr>
        <w:jc w:val="center"/>
      </w:pPr>
    </w:p>
    <w:p w:rsidR="004945A9" w:rsidRPr="000331C1" w:rsidRDefault="004945A9" w:rsidP="00440765">
      <w:pPr>
        <w:jc w:val="center"/>
      </w:pPr>
    </w:p>
    <w:p w:rsidR="001B01CC" w:rsidRPr="000331C1" w:rsidRDefault="001B01CC" w:rsidP="00440765">
      <w:pPr>
        <w:jc w:val="center"/>
      </w:pPr>
    </w:p>
    <w:p w:rsidR="00440765" w:rsidRPr="000331C1" w:rsidRDefault="00440765" w:rsidP="00440765">
      <w:pPr>
        <w:tabs>
          <w:tab w:val="left" w:pos="0"/>
        </w:tabs>
      </w:pPr>
      <w:r w:rsidRPr="000331C1">
        <w:rPr>
          <w:rFonts w:eastAsia="Times New Roman"/>
          <w:color w:val="000000"/>
        </w:rPr>
        <w:t xml:space="preserve">  </w:t>
      </w:r>
      <w:r w:rsidR="00195279" w:rsidRPr="000331C1">
        <w:rPr>
          <w:rFonts w:eastAsia="Times New Roman"/>
          <w:color w:val="000000"/>
        </w:rPr>
        <w:t xml:space="preserve">     </w:t>
      </w:r>
      <w:r w:rsidR="00A65E0F" w:rsidRPr="00A65E0F">
        <w:rPr>
          <w:rFonts w:eastAsia="Times New Roman"/>
          <w:b/>
          <w:color w:val="000000"/>
        </w:rPr>
        <w:t>Heriberto Tavares Amaral</w:t>
      </w:r>
      <w:r w:rsidRPr="000331C1">
        <w:rPr>
          <w:rFonts w:eastAsia="Times New Roman"/>
          <w:color w:val="000000"/>
        </w:rPr>
        <w:tab/>
      </w:r>
      <w:r w:rsidRPr="000331C1">
        <w:rPr>
          <w:rFonts w:eastAsia="Times New Roman"/>
          <w:color w:val="000000"/>
        </w:rPr>
        <w:tab/>
      </w:r>
      <w:r w:rsidRPr="000331C1">
        <w:rPr>
          <w:rFonts w:eastAsia="Times New Roman"/>
          <w:color w:val="000000"/>
        </w:rPr>
        <w:tab/>
      </w:r>
      <w:r w:rsidRPr="000331C1">
        <w:rPr>
          <w:rFonts w:eastAsia="Times New Roman"/>
          <w:color w:val="000000"/>
        </w:rPr>
        <w:tab/>
      </w:r>
      <w:r w:rsidRPr="000331C1">
        <w:rPr>
          <w:rFonts w:eastAsia="Times New Roman"/>
          <w:color w:val="000000"/>
        </w:rPr>
        <w:tab/>
      </w:r>
      <w:r w:rsidRPr="000331C1">
        <w:rPr>
          <w:rFonts w:eastAsia="Times New Roman"/>
          <w:b/>
          <w:color w:val="000000"/>
        </w:rPr>
        <w:t>Cláudio Tolentino</w:t>
      </w:r>
    </w:p>
    <w:p w:rsidR="00440765" w:rsidRPr="000331C1" w:rsidRDefault="00440765" w:rsidP="00440765">
      <w:pPr>
        <w:tabs>
          <w:tab w:val="left" w:pos="0"/>
        </w:tabs>
      </w:pPr>
      <w:r w:rsidRPr="000331C1">
        <w:t xml:space="preserve">       </w:t>
      </w:r>
      <w:r w:rsidR="00A65E0F">
        <w:t xml:space="preserve">      </w:t>
      </w:r>
      <w:r w:rsidRPr="000331C1">
        <w:t xml:space="preserve">Vereador Revisor </w:t>
      </w:r>
      <w:r w:rsidRPr="000331C1">
        <w:tab/>
      </w:r>
      <w:r w:rsidRPr="000331C1">
        <w:tab/>
      </w:r>
      <w:r w:rsidRPr="000331C1">
        <w:tab/>
      </w:r>
      <w:r w:rsidRPr="000331C1">
        <w:tab/>
      </w:r>
      <w:r w:rsidR="00A65E0F">
        <w:tab/>
      </w:r>
      <w:r w:rsidRPr="000331C1">
        <w:t xml:space="preserve">            Vereador Presidente </w:t>
      </w:r>
    </w:p>
    <w:p w:rsidR="00440765" w:rsidRPr="000331C1" w:rsidRDefault="00440765" w:rsidP="00440765">
      <w:pPr>
        <w:pBdr>
          <w:bottom w:val="single" w:sz="12" w:space="1" w:color="auto"/>
        </w:pBdr>
        <w:spacing w:line="360" w:lineRule="auto"/>
        <w:jc w:val="center"/>
      </w:pPr>
    </w:p>
    <w:p w:rsidR="00440765" w:rsidRPr="000331C1" w:rsidRDefault="00440765" w:rsidP="00440765">
      <w:pPr>
        <w:pStyle w:val="Ttulo1"/>
        <w:spacing w:line="360" w:lineRule="auto"/>
      </w:pPr>
      <w:r w:rsidRPr="000331C1">
        <w:t>COMISSÃO DE FISCALIZAÇÃO FINANCEIRA E ORÇAMENTÁRIA:</w:t>
      </w:r>
    </w:p>
    <w:p w:rsidR="00440765" w:rsidRPr="000331C1" w:rsidRDefault="00440765" w:rsidP="00440765">
      <w:pPr>
        <w:jc w:val="center"/>
      </w:pPr>
    </w:p>
    <w:p w:rsidR="00503807" w:rsidRPr="000331C1" w:rsidRDefault="00503807" w:rsidP="00440765">
      <w:pPr>
        <w:jc w:val="center"/>
      </w:pPr>
    </w:p>
    <w:p w:rsidR="00440765" w:rsidRPr="000331C1" w:rsidRDefault="00C64664" w:rsidP="00440765">
      <w:pPr>
        <w:jc w:val="center"/>
      </w:pPr>
      <w:r w:rsidRPr="000331C1">
        <w:rPr>
          <w:rFonts w:eastAsia="Times New Roman"/>
          <w:b/>
          <w:color w:val="000000"/>
        </w:rPr>
        <w:lastRenderedPageBreak/>
        <w:t>Fernando Tolentino</w:t>
      </w:r>
      <w:r w:rsidR="00440765" w:rsidRPr="000331C1">
        <w:rPr>
          <w:rFonts w:eastAsia="Times New Roman"/>
          <w:b/>
          <w:color w:val="000000"/>
        </w:rPr>
        <w:t xml:space="preserve">  </w:t>
      </w:r>
    </w:p>
    <w:p w:rsidR="00440765" w:rsidRPr="000331C1" w:rsidRDefault="00440765" w:rsidP="00440765">
      <w:pPr>
        <w:jc w:val="center"/>
      </w:pPr>
      <w:r w:rsidRPr="000331C1">
        <w:t>Vereador Relator:</w:t>
      </w:r>
    </w:p>
    <w:p w:rsidR="00440765" w:rsidRPr="000331C1" w:rsidRDefault="00440765" w:rsidP="00440765">
      <w:pPr>
        <w:jc w:val="center"/>
      </w:pPr>
      <w:r w:rsidRPr="000331C1">
        <w:t xml:space="preserve">Votaram com o relator: </w:t>
      </w:r>
    </w:p>
    <w:p w:rsidR="00440765" w:rsidRPr="000331C1" w:rsidRDefault="00440765" w:rsidP="00440765">
      <w:pPr>
        <w:jc w:val="center"/>
      </w:pPr>
    </w:p>
    <w:p w:rsidR="001B01CC" w:rsidRPr="000331C1" w:rsidRDefault="001B01CC" w:rsidP="00440765">
      <w:pPr>
        <w:jc w:val="center"/>
      </w:pPr>
    </w:p>
    <w:p w:rsidR="00761786" w:rsidRPr="000331C1" w:rsidRDefault="00761786" w:rsidP="00440765">
      <w:pPr>
        <w:jc w:val="center"/>
      </w:pPr>
    </w:p>
    <w:p w:rsidR="00440765" w:rsidRPr="000331C1" w:rsidRDefault="00C64664" w:rsidP="00C64664">
      <w:r w:rsidRPr="000331C1">
        <w:rPr>
          <w:rFonts w:eastAsia="Times New Roman"/>
          <w:b/>
          <w:color w:val="000000"/>
        </w:rPr>
        <w:t xml:space="preserve">Heitor da Silva Ribeiro </w:t>
      </w:r>
      <w:r w:rsidR="00440765" w:rsidRPr="000331C1">
        <w:rPr>
          <w:rFonts w:eastAsia="Times New Roman"/>
          <w:b/>
          <w:color w:val="000000"/>
        </w:rPr>
        <w:tab/>
      </w:r>
      <w:r w:rsidR="00440765" w:rsidRPr="000331C1">
        <w:rPr>
          <w:rFonts w:eastAsia="Times New Roman"/>
          <w:b/>
          <w:color w:val="000000"/>
        </w:rPr>
        <w:tab/>
      </w:r>
      <w:r w:rsidR="00440765" w:rsidRPr="000331C1">
        <w:rPr>
          <w:rFonts w:eastAsia="Times New Roman"/>
          <w:b/>
          <w:color w:val="000000"/>
        </w:rPr>
        <w:tab/>
      </w:r>
      <w:r w:rsidR="00440765" w:rsidRPr="000331C1">
        <w:rPr>
          <w:rFonts w:eastAsia="Times New Roman"/>
          <w:b/>
          <w:color w:val="000000"/>
        </w:rPr>
        <w:tab/>
        <w:t xml:space="preserve"> </w:t>
      </w:r>
      <w:r w:rsidR="00440765" w:rsidRPr="000331C1">
        <w:rPr>
          <w:rFonts w:eastAsia="Times New Roman"/>
          <w:b/>
          <w:color w:val="000000"/>
        </w:rPr>
        <w:tab/>
        <w:t>Maurilo Marcelino Tomaz</w:t>
      </w:r>
    </w:p>
    <w:p w:rsidR="00440765" w:rsidRPr="000331C1" w:rsidRDefault="001213BE" w:rsidP="00440765">
      <w:pPr>
        <w:tabs>
          <w:tab w:val="left" w:pos="0"/>
        </w:tabs>
      </w:pPr>
      <w:r>
        <w:t xml:space="preserve">    </w:t>
      </w:r>
      <w:r w:rsidR="00440765" w:rsidRPr="000331C1">
        <w:t>Vereador Revisor</w:t>
      </w:r>
      <w:r w:rsidR="00440765" w:rsidRPr="000331C1">
        <w:tab/>
      </w:r>
      <w:r w:rsidR="00C3151E" w:rsidRPr="000331C1">
        <w:t xml:space="preserve"> </w:t>
      </w:r>
      <w:r w:rsidR="00440765" w:rsidRPr="000331C1">
        <w:tab/>
      </w:r>
      <w:r w:rsidR="00440765" w:rsidRPr="000331C1">
        <w:tab/>
      </w:r>
      <w:r w:rsidR="00440765" w:rsidRPr="000331C1">
        <w:tab/>
      </w:r>
      <w:r w:rsidR="00440765" w:rsidRPr="000331C1">
        <w:tab/>
      </w:r>
      <w:r w:rsidR="00440765" w:rsidRPr="000331C1">
        <w:tab/>
      </w:r>
      <w:r w:rsidR="00C3151E" w:rsidRPr="000331C1">
        <w:t xml:space="preserve">     </w:t>
      </w:r>
      <w:r w:rsidR="00440765" w:rsidRPr="000331C1">
        <w:t xml:space="preserve">Vereador Presidente </w:t>
      </w:r>
    </w:p>
    <w:p w:rsidR="00440765" w:rsidRDefault="00440765" w:rsidP="00440765">
      <w:pPr>
        <w:pBdr>
          <w:bottom w:val="single" w:sz="12" w:space="1" w:color="auto"/>
        </w:pBdr>
        <w:spacing w:line="360" w:lineRule="auto"/>
        <w:jc w:val="center"/>
      </w:pPr>
    </w:p>
    <w:p w:rsidR="004945A9" w:rsidRPr="000331C1" w:rsidRDefault="004945A9" w:rsidP="00440765">
      <w:pPr>
        <w:pBdr>
          <w:bottom w:val="single" w:sz="12" w:space="1" w:color="auto"/>
        </w:pBdr>
        <w:spacing w:line="360" w:lineRule="auto"/>
        <w:jc w:val="center"/>
      </w:pPr>
    </w:p>
    <w:p w:rsidR="00440765" w:rsidRPr="000331C1" w:rsidRDefault="00440765" w:rsidP="00761786">
      <w:pPr>
        <w:pStyle w:val="Ttulo1"/>
      </w:pPr>
      <w:r w:rsidRPr="000331C1">
        <w:t>COMISSÃO DE ADMNISTRAÇÃO  PÚBLICA, HABITAÇÃO, TRANSPORTES, INFRAESTRUTURA E PLANEJAMENTO URBANO:</w:t>
      </w:r>
    </w:p>
    <w:p w:rsidR="00440765" w:rsidRDefault="00440765" w:rsidP="00440765">
      <w:pPr>
        <w:jc w:val="center"/>
      </w:pPr>
    </w:p>
    <w:p w:rsidR="004945A9" w:rsidRPr="000331C1" w:rsidRDefault="004945A9" w:rsidP="00440765">
      <w:pPr>
        <w:jc w:val="center"/>
      </w:pPr>
    </w:p>
    <w:p w:rsidR="00503807" w:rsidRPr="000331C1" w:rsidRDefault="00503807" w:rsidP="00440765">
      <w:pPr>
        <w:jc w:val="center"/>
      </w:pPr>
    </w:p>
    <w:p w:rsidR="00440765" w:rsidRPr="000331C1" w:rsidRDefault="001213BE" w:rsidP="00440765">
      <w:pPr>
        <w:jc w:val="center"/>
      </w:pPr>
      <w:r>
        <w:rPr>
          <w:rFonts w:eastAsia="Times New Roman"/>
          <w:b/>
          <w:color w:val="000000"/>
        </w:rPr>
        <w:t>Cláudio Tolentino</w:t>
      </w:r>
      <w:r w:rsidR="00440765" w:rsidRPr="000331C1">
        <w:rPr>
          <w:rFonts w:eastAsia="Times New Roman"/>
          <w:b/>
          <w:color w:val="000000"/>
        </w:rPr>
        <w:t xml:space="preserve">  </w:t>
      </w:r>
    </w:p>
    <w:p w:rsidR="00440765" w:rsidRPr="000331C1" w:rsidRDefault="00440765" w:rsidP="00440765">
      <w:pPr>
        <w:jc w:val="center"/>
      </w:pPr>
      <w:r w:rsidRPr="000331C1">
        <w:t>Vereador</w:t>
      </w:r>
      <w:r w:rsidR="00C3151E" w:rsidRPr="000331C1">
        <w:t>a</w:t>
      </w:r>
      <w:r w:rsidRPr="000331C1">
        <w:t xml:space="preserve"> Relator</w:t>
      </w:r>
      <w:r w:rsidR="00C3151E" w:rsidRPr="000331C1">
        <w:t>a</w:t>
      </w:r>
      <w:r w:rsidRPr="000331C1">
        <w:t xml:space="preserve"> </w:t>
      </w:r>
    </w:p>
    <w:p w:rsidR="00440765" w:rsidRPr="000331C1" w:rsidRDefault="00440765" w:rsidP="00440765">
      <w:pPr>
        <w:jc w:val="center"/>
      </w:pPr>
      <w:r w:rsidRPr="000331C1">
        <w:t xml:space="preserve">Votaram com </w:t>
      </w:r>
      <w:r w:rsidR="001B01CC" w:rsidRPr="000331C1">
        <w:t>a</w:t>
      </w:r>
      <w:r w:rsidRPr="000331C1">
        <w:t xml:space="preserve"> Relator</w:t>
      </w:r>
      <w:r w:rsidR="00C3151E" w:rsidRPr="000331C1">
        <w:t>a</w:t>
      </w:r>
      <w:r w:rsidRPr="000331C1">
        <w:t>:</w:t>
      </w:r>
    </w:p>
    <w:p w:rsidR="00440765" w:rsidRPr="000331C1" w:rsidRDefault="00440765" w:rsidP="00440765">
      <w:pPr>
        <w:jc w:val="center"/>
      </w:pPr>
    </w:p>
    <w:p w:rsidR="001B01CC" w:rsidRDefault="001B01CC" w:rsidP="00440765">
      <w:pPr>
        <w:jc w:val="center"/>
      </w:pPr>
    </w:p>
    <w:p w:rsidR="004945A9" w:rsidRPr="000331C1" w:rsidRDefault="004945A9" w:rsidP="00440765">
      <w:pPr>
        <w:jc w:val="center"/>
      </w:pPr>
    </w:p>
    <w:p w:rsidR="002C734F" w:rsidRPr="000331C1" w:rsidRDefault="002C734F" w:rsidP="00440765">
      <w:pPr>
        <w:jc w:val="center"/>
      </w:pPr>
    </w:p>
    <w:p w:rsidR="00440765" w:rsidRPr="000331C1" w:rsidRDefault="001213BE" w:rsidP="00440765">
      <w:pPr>
        <w:tabs>
          <w:tab w:val="left" w:pos="0"/>
        </w:tabs>
      </w:pPr>
      <w:r w:rsidRPr="000331C1">
        <w:rPr>
          <w:rFonts w:eastAsia="Times New Roman"/>
          <w:b/>
          <w:color w:val="000000"/>
        </w:rPr>
        <w:t>Rosemary Rodrigues Araújo Oliveira</w:t>
      </w:r>
      <w:r>
        <w:rPr>
          <w:rFonts w:eastAsia="Times New Roman"/>
          <w:b/>
          <w:color w:val="000000"/>
        </w:rPr>
        <w:tab/>
      </w:r>
      <w:r w:rsidR="00440765" w:rsidRPr="000331C1">
        <w:rPr>
          <w:rFonts w:eastAsia="Times New Roman"/>
          <w:b/>
          <w:color w:val="000000"/>
        </w:rPr>
        <w:t xml:space="preserve"> </w:t>
      </w:r>
      <w:r w:rsidR="00440765" w:rsidRPr="000331C1">
        <w:rPr>
          <w:rFonts w:eastAsia="Times New Roman"/>
          <w:b/>
          <w:color w:val="000000"/>
        </w:rPr>
        <w:tab/>
      </w:r>
      <w:r w:rsidR="00440765" w:rsidRPr="000331C1">
        <w:rPr>
          <w:rFonts w:eastAsia="Times New Roman"/>
          <w:b/>
          <w:color w:val="000000"/>
        </w:rPr>
        <w:tab/>
      </w:r>
      <w:r w:rsidR="00407997">
        <w:rPr>
          <w:rFonts w:eastAsia="Times New Roman"/>
          <w:b/>
          <w:color w:val="000000"/>
        </w:rPr>
        <w:tab/>
      </w:r>
      <w:r w:rsidR="00440765" w:rsidRPr="000331C1">
        <w:rPr>
          <w:rFonts w:eastAsia="Times New Roman"/>
          <w:b/>
          <w:color w:val="000000"/>
        </w:rPr>
        <w:t>Evandro da Silva Oliveira</w:t>
      </w:r>
    </w:p>
    <w:p w:rsidR="00440765" w:rsidRPr="000331C1" w:rsidRDefault="00407997" w:rsidP="00440765">
      <w:pPr>
        <w:tabs>
          <w:tab w:val="left" w:pos="0"/>
        </w:tabs>
      </w:pPr>
      <w:r>
        <w:t xml:space="preserve">         </w:t>
      </w:r>
      <w:r w:rsidR="00440765" w:rsidRPr="000331C1">
        <w:t>Vereador</w:t>
      </w:r>
      <w:r>
        <w:t>a</w:t>
      </w:r>
      <w:r w:rsidR="00440765" w:rsidRPr="000331C1">
        <w:t xml:space="preserve"> Revisor</w:t>
      </w:r>
      <w:r>
        <w:t>a</w:t>
      </w:r>
      <w:r w:rsidR="00440765" w:rsidRPr="000331C1">
        <w:tab/>
      </w:r>
      <w:r w:rsidR="00440765" w:rsidRPr="000331C1">
        <w:tab/>
      </w:r>
      <w:r w:rsidR="00440765" w:rsidRPr="000331C1">
        <w:tab/>
      </w:r>
      <w:r w:rsidR="00440765" w:rsidRPr="000331C1">
        <w:tab/>
      </w:r>
      <w:r w:rsidR="00440765" w:rsidRPr="000331C1">
        <w:tab/>
      </w:r>
      <w:r w:rsidR="00440765" w:rsidRPr="000331C1">
        <w:tab/>
      </w:r>
      <w:r w:rsidR="00C3151E" w:rsidRPr="000331C1">
        <w:t xml:space="preserve">     V</w:t>
      </w:r>
      <w:r w:rsidR="00440765" w:rsidRPr="000331C1">
        <w:t>ereador Presidente</w:t>
      </w:r>
    </w:p>
    <w:p w:rsidR="001B01CC" w:rsidRPr="000331C1" w:rsidRDefault="001B01CC" w:rsidP="00440765">
      <w:pPr>
        <w:pBdr>
          <w:bottom w:val="single" w:sz="12" w:space="1" w:color="auto"/>
        </w:pBdr>
        <w:spacing w:line="360" w:lineRule="auto"/>
        <w:jc w:val="center"/>
      </w:pPr>
    </w:p>
    <w:p w:rsidR="00440765" w:rsidRPr="000331C1" w:rsidRDefault="00440765" w:rsidP="00440765">
      <w:pPr>
        <w:pStyle w:val="Ttulo1"/>
        <w:spacing w:line="360" w:lineRule="auto"/>
      </w:pPr>
      <w:r w:rsidRPr="000331C1">
        <w:t xml:space="preserve">COMISSÃO DE </w:t>
      </w:r>
      <w:r w:rsidR="00C3151E" w:rsidRPr="000331C1">
        <w:t>EDUCAÇÃO, SAUDE, ESPORTE, CIENCIA, CULTURA E LAZER</w:t>
      </w:r>
      <w:r w:rsidRPr="000331C1">
        <w:t>:</w:t>
      </w:r>
    </w:p>
    <w:p w:rsidR="00440765" w:rsidRPr="000331C1" w:rsidRDefault="00440765" w:rsidP="00440765">
      <w:pPr>
        <w:jc w:val="center"/>
      </w:pPr>
    </w:p>
    <w:p w:rsidR="00440765" w:rsidRDefault="00440765" w:rsidP="00440765">
      <w:pPr>
        <w:jc w:val="center"/>
      </w:pPr>
    </w:p>
    <w:p w:rsidR="008E3E64" w:rsidRPr="000331C1" w:rsidRDefault="008E3E64" w:rsidP="00440765">
      <w:pPr>
        <w:jc w:val="center"/>
      </w:pPr>
    </w:p>
    <w:p w:rsidR="00440765" w:rsidRPr="000331C1" w:rsidRDefault="00503807" w:rsidP="00440765">
      <w:pPr>
        <w:jc w:val="center"/>
      </w:pPr>
      <w:r w:rsidRPr="000331C1">
        <w:rPr>
          <w:rFonts w:eastAsia="Times New Roman"/>
          <w:b/>
          <w:color w:val="000000"/>
        </w:rPr>
        <w:t>Heriberto Tavares Amaral</w:t>
      </w:r>
    </w:p>
    <w:p w:rsidR="00440765" w:rsidRPr="000331C1" w:rsidRDefault="00440765" w:rsidP="00440765">
      <w:pPr>
        <w:jc w:val="center"/>
      </w:pPr>
      <w:r w:rsidRPr="000331C1">
        <w:t xml:space="preserve">Vereador Relator  </w:t>
      </w:r>
    </w:p>
    <w:p w:rsidR="00440765" w:rsidRPr="000331C1" w:rsidRDefault="00440765" w:rsidP="00440765">
      <w:pPr>
        <w:jc w:val="center"/>
      </w:pPr>
      <w:r w:rsidRPr="000331C1">
        <w:t xml:space="preserve">Votaram com </w:t>
      </w:r>
      <w:r w:rsidR="00503807" w:rsidRPr="000331C1">
        <w:t>o</w:t>
      </w:r>
      <w:r w:rsidRPr="000331C1">
        <w:t xml:space="preserve"> relator:</w:t>
      </w:r>
    </w:p>
    <w:p w:rsidR="00440765" w:rsidRDefault="00440765" w:rsidP="00440765">
      <w:pPr>
        <w:jc w:val="center"/>
      </w:pPr>
    </w:p>
    <w:p w:rsidR="004945A9" w:rsidRPr="000331C1" w:rsidRDefault="004945A9" w:rsidP="00440765">
      <w:pPr>
        <w:jc w:val="center"/>
      </w:pPr>
    </w:p>
    <w:p w:rsidR="002C734F" w:rsidRDefault="002C734F" w:rsidP="00440765">
      <w:pPr>
        <w:jc w:val="center"/>
      </w:pPr>
    </w:p>
    <w:p w:rsidR="008E3E64" w:rsidRPr="000331C1" w:rsidRDefault="008E3E64" w:rsidP="00440765">
      <w:pPr>
        <w:jc w:val="center"/>
      </w:pPr>
    </w:p>
    <w:p w:rsidR="00440765" w:rsidRPr="000331C1" w:rsidRDefault="00FF5621" w:rsidP="00FF5621">
      <w:pPr>
        <w:rPr>
          <w:rFonts w:eastAsia="Times New Roman"/>
          <w:b/>
          <w:color w:val="000000"/>
        </w:rPr>
      </w:pPr>
      <w:r w:rsidRPr="000331C1">
        <w:rPr>
          <w:rFonts w:eastAsia="Times New Roman"/>
          <w:b/>
          <w:color w:val="000000"/>
        </w:rPr>
        <w:t xml:space="preserve">Rosemary Rodrigues Araújo Oliveira </w:t>
      </w:r>
      <w:r w:rsidR="00440765" w:rsidRPr="000331C1">
        <w:rPr>
          <w:rFonts w:eastAsia="Times New Roman"/>
          <w:b/>
          <w:color w:val="000000"/>
        </w:rPr>
        <w:tab/>
      </w:r>
      <w:r w:rsidR="0095744E" w:rsidRPr="000331C1">
        <w:rPr>
          <w:rFonts w:eastAsia="Times New Roman"/>
          <w:b/>
          <w:color w:val="000000"/>
        </w:rPr>
        <w:tab/>
      </w:r>
      <w:r w:rsidRPr="000331C1">
        <w:rPr>
          <w:rFonts w:eastAsia="Times New Roman"/>
          <w:b/>
          <w:color w:val="000000"/>
        </w:rPr>
        <w:tab/>
      </w:r>
      <w:r w:rsidR="0095744E" w:rsidRPr="000331C1">
        <w:rPr>
          <w:rFonts w:eastAsia="Times New Roman"/>
          <w:b/>
          <w:color w:val="000000"/>
        </w:rPr>
        <w:t xml:space="preserve">      Geny Gonçalves de Melo</w:t>
      </w:r>
    </w:p>
    <w:p w:rsidR="00440765" w:rsidRPr="000331C1" w:rsidRDefault="00FF5621" w:rsidP="00440765">
      <w:pPr>
        <w:tabs>
          <w:tab w:val="left" w:pos="0"/>
        </w:tabs>
      </w:pPr>
      <w:r w:rsidRPr="000331C1">
        <w:t xml:space="preserve">         </w:t>
      </w:r>
      <w:r w:rsidR="00440765" w:rsidRPr="000331C1">
        <w:t>Vereador</w:t>
      </w:r>
      <w:r w:rsidRPr="000331C1">
        <w:t>a</w:t>
      </w:r>
      <w:r w:rsidR="00440765" w:rsidRPr="000331C1">
        <w:t xml:space="preserve"> Revisor</w:t>
      </w:r>
      <w:r w:rsidRPr="000331C1">
        <w:t>a</w:t>
      </w:r>
      <w:r w:rsidR="00440765" w:rsidRPr="000331C1">
        <w:t xml:space="preserve"> </w:t>
      </w:r>
      <w:r w:rsidR="0095744E" w:rsidRPr="000331C1">
        <w:tab/>
      </w:r>
      <w:r w:rsidR="00440765" w:rsidRPr="000331C1">
        <w:tab/>
      </w:r>
      <w:r w:rsidR="00440765" w:rsidRPr="000331C1">
        <w:tab/>
      </w:r>
      <w:r w:rsidR="00440765" w:rsidRPr="000331C1">
        <w:tab/>
      </w:r>
      <w:r w:rsidRPr="000331C1">
        <w:tab/>
      </w:r>
      <w:r w:rsidR="00440765" w:rsidRPr="000331C1">
        <w:tab/>
      </w:r>
      <w:r w:rsidR="0095744E" w:rsidRPr="000331C1">
        <w:t>V</w:t>
      </w:r>
      <w:r w:rsidR="00440765" w:rsidRPr="000331C1">
        <w:t>ereador</w:t>
      </w:r>
      <w:r w:rsidR="0095744E" w:rsidRPr="000331C1">
        <w:t>a</w:t>
      </w:r>
      <w:r w:rsidR="00440765" w:rsidRPr="000331C1">
        <w:t xml:space="preserve"> Presidente</w:t>
      </w:r>
    </w:p>
    <w:p w:rsidR="00163E4C" w:rsidRPr="000331C1" w:rsidRDefault="00163E4C" w:rsidP="00440765">
      <w:pPr>
        <w:jc w:val="center"/>
        <w:rPr>
          <w:b/>
        </w:rPr>
      </w:pPr>
    </w:p>
    <w:p w:rsidR="00163E4C" w:rsidRDefault="00163E4C" w:rsidP="00440765">
      <w:pPr>
        <w:jc w:val="center"/>
        <w:rPr>
          <w:b/>
        </w:rPr>
      </w:pPr>
    </w:p>
    <w:p w:rsidR="004945A9" w:rsidRPr="000331C1" w:rsidRDefault="004945A9" w:rsidP="00440765">
      <w:pPr>
        <w:jc w:val="center"/>
        <w:rPr>
          <w:b/>
        </w:rPr>
      </w:pPr>
    </w:p>
    <w:p w:rsidR="00440765" w:rsidRPr="0017186C" w:rsidRDefault="00440765" w:rsidP="00440765">
      <w:pPr>
        <w:jc w:val="center"/>
        <w:rPr>
          <w:b/>
        </w:rPr>
      </w:pPr>
      <w:r w:rsidRPr="000331C1">
        <w:rPr>
          <w:b/>
        </w:rPr>
        <w:t xml:space="preserve">Sala das Comissões, </w:t>
      </w:r>
      <w:r w:rsidR="002C734F" w:rsidRPr="000331C1">
        <w:rPr>
          <w:b/>
        </w:rPr>
        <w:t>2</w:t>
      </w:r>
      <w:r w:rsidR="00AA4EDE">
        <w:rPr>
          <w:b/>
        </w:rPr>
        <w:t>7</w:t>
      </w:r>
      <w:r w:rsidRPr="000331C1">
        <w:rPr>
          <w:b/>
        </w:rPr>
        <w:t xml:space="preserve"> de </w:t>
      </w:r>
      <w:r w:rsidR="00AA4EDE">
        <w:rPr>
          <w:b/>
        </w:rPr>
        <w:t xml:space="preserve">novembro </w:t>
      </w:r>
      <w:r w:rsidRPr="000331C1">
        <w:rPr>
          <w:b/>
        </w:rPr>
        <w:t>de 2017.</w:t>
      </w:r>
    </w:p>
    <w:sectPr w:rsidR="00440765" w:rsidRPr="0017186C"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E8" w:rsidRDefault="00685CE8" w:rsidP="005953A0">
      <w:r>
        <w:separator/>
      </w:r>
    </w:p>
  </w:endnote>
  <w:endnote w:type="continuationSeparator" w:id="0">
    <w:p w:rsidR="00685CE8" w:rsidRDefault="00685CE8"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386CBF" w:rsidP="00DA3719">
    <w:pPr>
      <w:pStyle w:val="Rodap"/>
      <w:ind w:right="-828"/>
      <w:jc w:val="right"/>
    </w:pPr>
    <w:r>
      <w:fldChar w:fldCharType="begin"/>
    </w:r>
    <w:r>
      <w:instrText xml:space="preserve"> PAGE   \* MERGEFORMAT </w:instrText>
    </w:r>
    <w:r>
      <w:fldChar w:fldCharType="separate"/>
    </w:r>
    <w:r w:rsidR="001A4847">
      <w:rPr>
        <w:noProof/>
      </w:rPr>
      <w:t>1</w:t>
    </w:r>
    <w:r>
      <w:rPr>
        <w:noProof/>
      </w:rPr>
      <w:fldChar w:fldCharType="end"/>
    </w:r>
    <w:r w:rsidR="00307733">
      <w:t>/</w:t>
    </w:r>
    <w:r w:rsidR="00937157">
      <w:rPr>
        <w:rStyle w:val="Nmerodepgina"/>
      </w:rPr>
      <w:fldChar w:fldCharType="begin"/>
    </w:r>
    <w:r w:rsidR="00307733">
      <w:rPr>
        <w:rStyle w:val="Nmerodepgina"/>
      </w:rPr>
      <w:instrText xml:space="preserve"> NUMPAGES </w:instrText>
    </w:r>
    <w:r w:rsidR="00937157">
      <w:rPr>
        <w:rStyle w:val="Nmerodepgina"/>
      </w:rPr>
      <w:fldChar w:fldCharType="separate"/>
    </w:r>
    <w:r w:rsidR="001A4847">
      <w:rPr>
        <w:rStyle w:val="Nmerodepgina"/>
        <w:noProof/>
      </w:rPr>
      <w:t>4</w:t>
    </w:r>
    <w:r w:rsidR="00937157">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E8" w:rsidRDefault="00685CE8" w:rsidP="005953A0">
      <w:r>
        <w:separator/>
      </w:r>
    </w:p>
  </w:footnote>
  <w:footnote w:type="continuationSeparator" w:id="0">
    <w:p w:rsidR="00685CE8" w:rsidRDefault="00685CE8"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12B6"/>
    <w:rsid w:val="00011974"/>
    <w:rsid w:val="000240D2"/>
    <w:rsid w:val="000331C1"/>
    <w:rsid w:val="00034907"/>
    <w:rsid w:val="00036D9C"/>
    <w:rsid w:val="00040578"/>
    <w:rsid w:val="00041B4D"/>
    <w:rsid w:val="000542A1"/>
    <w:rsid w:val="0006475F"/>
    <w:rsid w:val="000719E8"/>
    <w:rsid w:val="00080709"/>
    <w:rsid w:val="000A4B73"/>
    <w:rsid w:val="000A5B57"/>
    <w:rsid w:val="000D2944"/>
    <w:rsid w:val="000D56C4"/>
    <w:rsid w:val="000D5E33"/>
    <w:rsid w:val="000E2EAA"/>
    <w:rsid w:val="000E508F"/>
    <w:rsid w:val="0010162E"/>
    <w:rsid w:val="00112B2D"/>
    <w:rsid w:val="001213BE"/>
    <w:rsid w:val="001219CA"/>
    <w:rsid w:val="00133F40"/>
    <w:rsid w:val="00135620"/>
    <w:rsid w:val="00140E61"/>
    <w:rsid w:val="00141CF7"/>
    <w:rsid w:val="0014397B"/>
    <w:rsid w:val="00162AFA"/>
    <w:rsid w:val="00163E4C"/>
    <w:rsid w:val="0017186C"/>
    <w:rsid w:val="00176A73"/>
    <w:rsid w:val="00191D3E"/>
    <w:rsid w:val="00195003"/>
    <w:rsid w:val="00195279"/>
    <w:rsid w:val="001953AC"/>
    <w:rsid w:val="00196B29"/>
    <w:rsid w:val="001A2EED"/>
    <w:rsid w:val="001A2F89"/>
    <w:rsid w:val="001A4847"/>
    <w:rsid w:val="001A775C"/>
    <w:rsid w:val="001A7D99"/>
    <w:rsid w:val="001B01CC"/>
    <w:rsid w:val="001B044A"/>
    <w:rsid w:val="001B1017"/>
    <w:rsid w:val="001B1B1D"/>
    <w:rsid w:val="001C058E"/>
    <w:rsid w:val="001C6A36"/>
    <w:rsid w:val="001C751F"/>
    <w:rsid w:val="001E08C3"/>
    <w:rsid w:val="001E2296"/>
    <w:rsid w:val="001E22E7"/>
    <w:rsid w:val="001E35FF"/>
    <w:rsid w:val="00203395"/>
    <w:rsid w:val="00226726"/>
    <w:rsid w:val="002301B8"/>
    <w:rsid w:val="00230C60"/>
    <w:rsid w:val="00232502"/>
    <w:rsid w:val="002360AB"/>
    <w:rsid w:val="0023665C"/>
    <w:rsid w:val="00252341"/>
    <w:rsid w:val="00254A18"/>
    <w:rsid w:val="002668B7"/>
    <w:rsid w:val="0028657C"/>
    <w:rsid w:val="002949A3"/>
    <w:rsid w:val="00294BAD"/>
    <w:rsid w:val="002C37C9"/>
    <w:rsid w:val="002C4CB4"/>
    <w:rsid w:val="002C5B4D"/>
    <w:rsid w:val="002C734F"/>
    <w:rsid w:val="002D06A7"/>
    <w:rsid w:val="002D1347"/>
    <w:rsid w:val="002D3585"/>
    <w:rsid w:val="002D7F8D"/>
    <w:rsid w:val="002E66A6"/>
    <w:rsid w:val="00307733"/>
    <w:rsid w:val="00317BC1"/>
    <w:rsid w:val="00333D1E"/>
    <w:rsid w:val="0033497D"/>
    <w:rsid w:val="003466D7"/>
    <w:rsid w:val="00350DDC"/>
    <w:rsid w:val="00351C73"/>
    <w:rsid w:val="003645FC"/>
    <w:rsid w:val="00372A62"/>
    <w:rsid w:val="00373B70"/>
    <w:rsid w:val="00386CBF"/>
    <w:rsid w:val="00390A59"/>
    <w:rsid w:val="00393178"/>
    <w:rsid w:val="003A1131"/>
    <w:rsid w:val="003B59B0"/>
    <w:rsid w:val="003C3B8F"/>
    <w:rsid w:val="003D7C5A"/>
    <w:rsid w:val="003F3D43"/>
    <w:rsid w:val="00401777"/>
    <w:rsid w:val="00407997"/>
    <w:rsid w:val="00411897"/>
    <w:rsid w:val="0041638B"/>
    <w:rsid w:val="00423AB8"/>
    <w:rsid w:val="00427813"/>
    <w:rsid w:val="00427823"/>
    <w:rsid w:val="00436F41"/>
    <w:rsid w:val="00440765"/>
    <w:rsid w:val="004511DA"/>
    <w:rsid w:val="00453C35"/>
    <w:rsid w:val="00482EBA"/>
    <w:rsid w:val="00483475"/>
    <w:rsid w:val="00490906"/>
    <w:rsid w:val="004945A9"/>
    <w:rsid w:val="004A27C1"/>
    <w:rsid w:val="004C1722"/>
    <w:rsid w:val="004C22F9"/>
    <w:rsid w:val="004C7BE6"/>
    <w:rsid w:val="004D1404"/>
    <w:rsid w:val="004D2F78"/>
    <w:rsid w:val="004F2548"/>
    <w:rsid w:val="004F3950"/>
    <w:rsid w:val="004F4074"/>
    <w:rsid w:val="004F589E"/>
    <w:rsid w:val="00503807"/>
    <w:rsid w:val="00521299"/>
    <w:rsid w:val="00522977"/>
    <w:rsid w:val="005240DA"/>
    <w:rsid w:val="00533DDF"/>
    <w:rsid w:val="00567998"/>
    <w:rsid w:val="00572B09"/>
    <w:rsid w:val="005754B8"/>
    <w:rsid w:val="005768CA"/>
    <w:rsid w:val="00577901"/>
    <w:rsid w:val="00581184"/>
    <w:rsid w:val="005825FC"/>
    <w:rsid w:val="00583FDD"/>
    <w:rsid w:val="00584E0B"/>
    <w:rsid w:val="00590536"/>
    <w:rsid w:val="005953A0"/>
    <w:rsid w:val="005A0E9B"/>
    <w:rsid w:val="005A1772"/>
    <w:rsid w:val="005C69BB"/>
    <w:rsid w:val="005D6E4A"/>
    <w:rsid w:val="005E42F3"/>
    <w:rsid w:val="005E6F46"/>
    <w:rsid w:val="00601BE4"/>
    <w:rsid w:val="006118F1"/>
    <w:rsid w:val="00616D3E"/>
    <w:rsid w:val="0062201C"/>
    <w:rsid w:val="006328D0"/>
    <w:rsid w:val="00641EFB"/>
    <w:rsid w:val="006441C3"/>
    <w:rsid w:val="006610EE"/>
    <w:rsid w:val="00685CE8"/>
    <w:rsid w:val="0069549D"/>
    <w:rsid w:val="006A209A"/>
    <w:rsid w:val="006A2F80"/>
    <w:rsid w:val="006A5FFA"/>
    <w:rsid w:val="006B0B9D"/>
    <w:rsid w:val="006B6787"/>
    <w:rsid w:val="006C0B1C"/>
    <w:rsid w:val="006E20D2"/>
    <w:rsid w:val="006E5B90"/>
    <w:rsid w:val="006E6433"/>
    <w:rsid w:val="006F37AA"/>
    <w:rsid w:val="00710EB4"/>
    <w:rsid w:val="007142E6"/>
    <w:rsid w:val="00720673"/>
    <w:rsid w:val="00720C07"/>
    <w:rsid w:val="00726ECA"/>
    <w:rsid w:val="00735E1B"/>
    <w:rsid w:val="00741765"/>
    <w:rsid w:val="0075448A"/>
    <w:rsid w:val="00761786"/>
    <w:rsid w:val="00764B84"/>
    <w:rsid w:val="00767566"/>
    <w:rsid w:val="00785587"/>
    <w:rsid w:val="007B34C6"/>
    <w:rsid w:val="007B7A80"/>
    <w:rsid w:val="007C036F"/>
    <w:rsid w:val="007C39E7"/>
    <w:rsid w:val="007E0126"/>
    <w:rsid w:val="00815C0D"/>
    <w:rsid w:val="00827DED"/>
    <w:rsid w:val="008309A8"/>
    <w:rsid w:val="00833541"/>
    <w:rsid w:val="00837CF1"/>
    <w:rsid w:val="00871179"/>
    <w:rsid w:val="00872135"/>
    <w:rsid w:val="008729B8"/>
    <w:rsid w:val="0088664E"/>
    <w:rsid w:val="008A727E"/>
    <w:rsid w:val="008B22A1"/>
    <w:rsid w:val="008B744B"/>
    <w:rsid w:val="008C35CC"/>
    <w:rsid w:val="008C3842"/>
    <w:rsid w:val="008C44A3"/>
    <w:rsid w:val="008D35BF"/>
    <w:rsid w:val="008D4258"/>
    <w:rsid w:val="008E3E64"/>
    <w:rsid w:val="008F58EF"/>
    <w:rsid w:val="00920640"/>
    <w:rsid w:val="009256B4"/>
    <w:rsid w:val="00925FB8"/>
    <w:rsid w:val="009347D4"/>
    <w:rsid w:val="00937157"/>
    <w:rsid w:val="00950822"/>
    <w:rsid w:val="00956B29"/>
    <w:rsid w:val="0095744E"/>
    <w:rsid w:val="0097729F"/>
    <w:rsid w:val="009817CC"/>
    <w:rsid w:val="009A0B3F"/>
    <w:rsid w:val="009B139D"/>
    <w:rsid w:val="009C1399"/>
    <w:rsid w:val="009D075D"/>
    <w:rsid w:val="009E682B"/>
    <w:rsid w:val="00A02311"/>
    <w:rsid w:val="00A107A8"/>
    <w:rsid w:val="00A15D55"/>
    <w:rsid w:val="00A27472"/>
    <w:rsid w:val="00A31499"/>
    <w:rsid w:val="00A34DB0"/>
    <w:rsid w:val="00A40ED6"/>
    <w:rsid w:val="00A50659"/>
    <w:rsid w:val="00A55CDC"/>
    <w:rsid w:val="00A65E0F"/>
    <w:rsid w:val="00A80958"/>
    <w:rsid w:val="00A86023"/>
    <w:rsid w:val="00AA1DFC"/>
    <w:rsid w:val="00AA2D97"/>
    <w:rsid w:val="00AA41E5"/>
    <w:rsid w:val="00AA4EDE"/>
    <w:rsid w:val="00AA654E"/>
    <w:rsid w:val="00AB144F"/>
    <w:rsid w:val="00AC6F6F"/>
    <w:rsid w:val="00AD4424"/>
    <w:rsid w:val="00AD72D0"/>
    <w:rsid w:val="00AE25E5"/>
    <w:rsid w:val="00AE4415"/>
    <w:rsid w:val="00AE4EE3"/>
    <w:rsid w:val="00AF3D49"/>
    <w:rsid w:val="00AF5041"/>
    <w:rsid w:val="00B00602"/>
    <w:rsid w:val="00B022D4"/>
    <w:rsid w:val="00B119C9"/>
    <w:rsid w:val="00B11A15"/>
    <w:rsid w:val="00B258EB"/>
    <w:rsid w:val="00B25FCD"/>
    <w:rsid w:val="00B279F6"/>
    <w:rsid w:val="00B54A15"/>
    <w:rsid w:val="00B60BA3"/>
    <w:rsid w:val="00B64112"/>
    <w:rsid w:val="00B656B4"/>
    <w:rsid w:val="00B7307E"/>
    <w:rsid w:val="00B76C38"/>
    <w:rsid w:val="00B84650"/>
    <w:rsid w:val="00BB5058"/>
    <w:rsid w:val="00BB5F28"/>
    <w:rsid w:val="00BB60A4"/>
    <w:rsid w:val="00BC1407"/>
    <w:rsid w:val="00BC7807"/>
    <w:rsid w:val="00BD3960"/>
    <w:rsid w:val="00BE0EA8"/>
    <w:rsid w:val="00BF32A5"/>
    <w:rsid w:val="00BF71FE"/>
    <w:rsid w:val="00C00C5A"/>
    <w:rsid w:val="00C02638"/>
    <w:rsid w:val="00C03DC3"/>
    <w:rsid w:val="00C05D04"/>
    <w:rsid w:val="00C05EC7"/>
    <w:rsid w:val="00C0679E"/>
    <w:rsid w:val="00C13373"/>
    <w:rsid w:val="00C2180B"/>
    <w:rsid w:val="00C27ABB"/>
    <w:rsid w:val="00C305F3"/>
    <w:rsid w:val="00C31445"/>
    <w:rsid w:val="00C3151E"/>
    <w:rsid w:val="00C31B59"/>
    <w:rsid w:val="00C4734E"/>
    <w:rsid w:val="00C476A2"/>
    <w:rsid w:val="00C56077"/>
    <w:rsid w:val="00C63E83"/>
    <w:rsid w:val="00C64664"/>
    <w:rsid w:val="00C64FF2"/>
    <w:rsid w:val="00C708DD"/>
    <w:rsid w:val="00C808ED"/>
    <w:rsid w:val="00C8235E"/>
    <w:rsid w:val="00C947A4"/>
    <w:rsid w:val="00CB2764"/>
    <w:rsid w:val="00CB34E5"/>
    <w:rsid w:val="00CB3DF8"/>
    <w:rsid w:val="00CE63D2"/>
    <w:rsid w:val="00D1689F"/>
    <w:rsid w:val="00D210ED"/>
    <w:rsid w:val="00D26456"/>
    <w:rsid w:val="00D3006C"/>
    <w:rsid w:val="00D50178"/>
    <w:rsid w:val="00D64948"/>
    <w:rsid w:val="00D712E7"/>
    <w:rsid w:val="00D74AAF"/>
    <w:rsid w:val="00D9274E"/>
    <w:rsid w:val="00DA3719"/>
    <w:rsid w:val="00DA41E5"/>
    <w:rsid w:val="00DA73BD"/>
    <w:rsid w:val="00DB2BB9"/>
    <w:rsid w:val="00DB2DB5"/>
    <w:rsid w:val="00DB6214"/>
    <w:rsid w:val="00DB79D6"/>
    <w:rsid w:val="00DB7ACE"/>
    <w:rsid w:val="00DC2798"/>
    <w:rsid w:val="00DC2C82"/>
    <w:rsid w:val="00DD1B6F"/>
    <w:rsid w:val="00DE0F18"/>
    <w:rsid w:val="00DF3BB6"/>
    <w:rsid w:val="00DF5BAC"/>
    <w:rsid w:val="00DF71D1"/>
    <w:rsid w:val="00E01635"/>
    <w:rsid w:val="00E23ECE"/>
    <w:rsid w:val="00E26186"/>
    <w:rsid w:val="00E31538"/>
    <w:rsid w:val="00E404C6"/>
    <w:rsid w:val="00E64EC9"/>
    <w:rsid w:val="00E66F3A"/>
    <w:rsid w:val="00E716B3"/>
    <w:rsid w:val="00E84F72"/>
    <w:rsid w:val="00E91D07"/>
    <w:rsid w:val="00E92AB1"/>
    <w:rsid w:val="00EA1D51"/>
    <w:rsid w:val="00EB2DB9"/>
    <w:rsid w:val="00EB704F"/>
    <w:rsid w:val="00EC3276"/>
    <w:rsid w:val="00EC7C3E"/>
    <w:rsid w:val="00EF2D9B"/>
    <w:rsid w:val="00EF795A"/>
    <w:rsid w:val="00F02A79"/>
    <w:rsid w:val="00F204CC"/>
    <w:rsid w:val="00F22CCB"/>
    <w:rsid w:val="00F326C3"/>
    <w:rsid w:val="00F34EA4"/>
    <w:rsid w:val="00F35899"/>
    <w:rsid w:val="00F40CAA"/>
    <w:rsid w:val="00F42749"/>
    <w:rsid w:val="00F50EE2"/>
    <w:rsid w:val="00F55047"/>
    <w:rsid w:val="00F66B77"/>
    <w:rsid w:val="00F67695"/>
    <w:rsid w:val="00F97709"/>
    <w:rsid w:val="00FD2D91"/>
    <w:rsid w:val="00FF0D1E"/>
    <w:rsid w:val="00FF3D4F"/>
    <w:rsid w:val="00FF4C25"/>
    <w:rsid w:val="00FF5621"/>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4FA03-1C4E-47B4-905A-4E881E00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2017-03-14T21:18:00Z</cp:lastPrinted>
  <dcterms:created xsi:type="dcterms:W3CDTF">2017-11-29T14:19:00Z</dcterms:created>
  <dcterms:modified xsi:type="dcterms:W3CDTF">2017-11-29T14:19:00Z</dcterms:modified>
</cp:coreProperties>
</file>