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C45F9A" w:rsidRDefault="005953A0" w:rsidP="00483475">
      <w:pPr>
        <w:spacing w:line="360" w:lineRule="auto"/>
        <w:jc w:val="center"/>
        <w:rPr>
          <w:b/>
          <w:bCs/>
        </w:rPr>
      </w:pPr>
      <w:r w:rsidRPr="00C45F9A">
        <w:rPr>
          <w:b/>
          <w:bCs/>
        </w:rPr>
        <w:t>PARECER Nº</w:t>
      </w:r>
      <w:r w:rsidR="00C305F3" w:rsidRPr="00C45F9A">
        <w:rPr>
          <w:b/>
          <w:bCs/>
        </w:rPr>
        <w:t xml:space="preserve"> </w:t>
      </w:r>
      <w:r w:rsidR="0006475F" w:rsidRPr="00C45F9A">
        <w:rPr>
          <w:b/>
          <w:bCs/>
        </w:rPr>
        <w:t>0</w:t>
      </w:r>
      <w:r w:rsidR="00193230" w:rsidRPr="00C45F9A">
        <w:rPr>
          <w:b/>
          <w:bCs/>
        </w:rPr>
        <w:t>8</w:t>
      </w:r>
      <w:r w:rsidRPr="00C45F9A">
        <w:rPr>
          <w:b/>
          <w:bCs/>
        </w:rPr>
        <w:t>/20</w:t>
      </w:r>
      <w:r w:rsidR="00483475" w:rsidRPr="00C45F9A">
        <w:rPr>
          <w:b/>
          <w:bCs/>
        </w:rPr>
        <w:t>1</w:t>
      </w:r>
      <w:r w:rsidR="00FF0D1E" w:rsidRPr="00C45F9A">
        <w:rPr>
          <w:b/>
          <w:bCs/>
        </w:rPr>
        <w:t>7</w:t>
      </w:r>
      <w:r w:rsidR="00EF2D9B" w:rsidRPr="00C45F9A">
        <w:rPr>
          <w:b/>
          <w:bCs/>
        </w:rPr>
        <w:t>.</w:t>
      </w:r>
    </w:p>
    <w:p w:rsidR="005953A0" w:rsidRPr="00C45F9A" w:rsidRDefault="005953A0" w:rsidP="00483475">
      <w:pPr>
        <w:spacing w:line="360" w:lineRule="auto"/>
        <w:jc w:val="both"/>
        <w:rPr>
          <w:b/>
          <w:bCs/>
        </w:rPr>
      </w:pPr>
    </w:p>
    <w:p w:rsidR="00925FB8" w:rsidRPr="00C45F9A" w:rsidRDefault="005953A0" w:rsidP="00925FB8">
      <w:pPr>
        <w:ind w:left="4730"/>
        <w:jc w:val="both"/>
        <w:rPr>
          <w:i/>
          <w:iCs/>
        </w:rPr>
      </w:pPr>
      <w:r w:rsidRPr="00C45F9A">
        <w:rPr>
          <w:i/>
          <w:iCs/>
        </w:rPr>
        <w:t>Projeto de</w:t>
      </w:r>
      <w:r w:rsidR="000D5E33" w:rsidRPr="00C45F9A">
        <w:rPr>
          <w:i/>
          <w:iCs/>
        </w:rPr>
        <w:t xml:space="preserve"> Lei </w:t>
      </w:r>
      <w:r w:rsidR="00C00C5A" w:rsidRPr="00C45F9A">
        <w:rPr>
          <w:i/>
          <w:iCs/>
        </w:rPr>
        <w:t xml:space="preserve">Complementar </w:t>
      </w:r>
      <w:r w:rsidR="00AD72D0" w:rsidRPr="00C45F9A">
        <w:rPr>
          <w:i/>
          <w:iCs/>
        </w:rPr>
        <w:t xml:space="preserve">nº </w:t>
      </w:r>
      <w:r w:rsidR="00F073E9" w:rsidRPr="00C45F9A">
        <w:rPr>
          <w:i/>
          <w:iCs/>
        </w:rPr>
        <w:t>05</w:t>
      </w:r>
      <w:r w:rsidRPr="00C45F9A">
        <w:rPr>
          <w:i/>
          <w:iCs/>
        </w:rPr>
        <w:t>/20</w:t>
      </w:r>
      <w:r w:rsidR="005240DA" w:rsidRPr="00C45F9A">
        <w:rPr>
          <w:i/>
          <w:iCs/>
        </w:rPr>
        <w:t>1</w:t>
      </w:r>
      <w:r w:rsidR="00C31445" w:rsidRPr="00C45F9A">
        <w:rPr>
          <w:i/>
          <w:iCs/>
        </w:rPr>
        <w:t>7</w:t>
      </w:r>
      <w:r w:rsidRPr="00C45F9A">
        <w:rPr>
          <w:i/>
          <w:iCs/>
        </w:rPr>
        <w:t xml:space="preserve"> </w:t>
      </w:r>
      <w:r w:rsidR="008D4258" w:rsidRPr="00C45F9A">
        <w:rPr>
          <w:i/>
          <w:iCs/>
        </w:rPr>
        <w:t>–</w:t>
      </w:r>
      <w:r w:rsidR="00F073E9" w:rsidRPr="00C45F9A">
        <w:rPr>
          <w:i/>
          <w:iCs/>
        </w:rPr>
        <w:t xml:space="preserve"> Emenda Supressiva nº 01 ao Projeto de Lei Complementar nº 05/2017 - </w:t>
      </w:r>
      <w:r w:rsidR="00D50178" w:rsidRPr="00C45F9A">
        <w:rPr>
          <w:i/>
          <w:iCs/>
        </w:rPr>
        <w:t>Aspectos de Constituciona</w:t>
      </w:r>
      <w:r w:rsidR="008A727E" w:rsidRPr="00C45F9A">
        <w:rPr>
          <w:i/>
          <w:iCs/>
        </w:rPr>
        <w:t xml:space="preserve">lidade – Legalidade – Redação – </w:t>
      </w:r>
      <w:r w:rsidR="00925FB8" w:rsidRPr="00C45F9A">
        <w:rPr>
          <w:i/>
          <w:iCs/>
        </w:rPr>
        <w:t>Mérito.</w:t>
      </w:r>
    </w:p>
    <w:p w:rsidR="00036D9C" w:rsidRPr="00C45F9A" w:rsidRDefault="00036D9C" w:rsidP="00C708DD">
      <w:pPr>
        <w:jc w:val="both"/>
        <w:rPr>
          <w:b/>
          <w:bCs/>
        </w:rPr>
      </w:pPr>
    </w:p>
    <w:p w:rsidR="00925FB8" w:rsidRPr="00C45F9A" w:rsidRDefault="00925FB8" w:rsidP="001D7725">
      <w:pPr>
        <w:ind w:firstLine="2268"/>
        <w:jc w:val="both"/>
        <w:rPr>
          <w:b/>
          <w:bCs/>
        </w:rPr>
      </w:pPr>
      <w:r w:rsidRPr="00C45F9A">
        <w:rPr>
          <w:b/>
          <w:bCs/>
        </w:rPr>
        <w:t>01-Do Relatório:</w:t>
      </w:r>
    </w:p>
    <w:p w:rsidR="00AE25E5" w:rsidRPr="00C45F9A" w:rsidRDefault="00AE25E5" w:rsidP="001D7725">
      <w:pPr>
        <w:spacing w:line="360" w:lineRule="auto"/>
        <w:ind w:firstLine="2268"/>
        <w:jc w:val="both"/>
      </w:pPr>
    </w:p>
    <w:p w:rsidR="00AE25E5" w:rsidRPr="00C45F9A" w:rsidRDefault="00AE25E5" w:rsidP="001D7725">
      <w:pPr>
        <w:spacing w:line="360" w:lineRule="auto"/>
        <w:ind w:firstLine="2268"/>
        <w:jc w:val="both"/>
      </w:pPr>
    </w:p>
    <w:p w:rsidR="00925FB8" w:rsidRPr="00C45F9A" w:rsidRDefault="00925FB8" w:rsidP="001D7725">
      <w:pPr>
        <w:pStyle w:val="Recuodecorpodetexto"/>
        <w:spacing w:line="360" w:lineRule="auto"/>
        <w:ind w:left="0" w:firstLine="2268"/>
        <w:rPr>
          <w:rFonts w:ascii="Times New Roman" w:hAnsi="Times New Roman"/>
          <w:b w:val="0"/>
          <w:bCs w:val="0"/>
          <w:i w:val="0"/>
          <w:iCs w:val="0"/>
        </w:rPr>
      </w:pPr>
      <w:r w:rsidRPr="00C45F9A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C45F9A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C45F9A">
        <w:rPr>
          <w:rFonts w:ascii="Times New Roman" w:hAnsi="Times New Roman"/>
          <w:b w:val="0"/>
          <w:bCs w:val="0"/>
          <w:i w:val="0"/>
          <w:iCs w:val="0"/>
        </w:rPr>
        <w:t xml:space="preserve"> do Regimento Int</w:t>
      </w:r>
      <w:r w:rsidR="00BC4585">
        <w:rPr>
          <w:rFonts w:ascii="Times New Roman" w:hAnsi="Times New Roman"/>
          <w:b w:val="0"/>
          <w:bCs w:val="0"/>
          <w:i w:val="0"/>
          <w:iCs w:val="0"/>
        </w:rPr>
        <w:t>erno desta Casa Legislativa, o P</w:t>
      </w:r>
      <w:r w:rsidRPr="00C45F9A">
        <w:rPr>
          <w:rFonts w:ascii="Times New Roman" w:hAnsi="Times New Roman"/>
          <w:b w:val="0"/>
          <w:bCs w:val="0"/>
          <w:i w:val="0"/>
          <w:iCs w:val="0"/>
        </w:rPr>
        <w:t xml:space="preserve">rojeto de </w:t>
      </w:r>
      <w:r w:rsidR="000D5E33" w:rsidRPr="00C45F9A">
        <w:rPr>
          <w:rFonts w:ascii="Times New Roman" w:hAnsi="Times New Roman"/>
          <w:b w:val="0"/>
          <w:bCs w:val="0"/>
          <w:i w:val="0"/>
          <w:iCs w:val="0"/>
        </w:rPr>
        <w:t xml:space="preserve">Lei </w:t>
      </w:r>
      <w:r w:rsidR="00BC4585">
        <w:rPr>
          <w:rFonts w:ascii="Times New Roman" w:hAnsi="Times New Roman"/>
          <w:b w:val="0"/>
          <w:bCs w:val="0"/>
          <w:i w:val="0"/>
          <w:iCs w:val="0"/>
        </w:rPr>
        <w:t xml:space="preserve">Complementar </w:t>
      </w:r>
      <w:r w:rsidR="000D5E33" w:rsidRPr="00C45F9A">
        <w:rPr>
          <w:rFonts w:ascii="Times New Roman" w:hAnsi="Times New Roman"/>
          <w:b w:val="0"/>
          <w:bCs w:val="0"/>
          <w:i w:val="0"/>
          <w:iCs w:val="0"/>
        </w:rPr>
        <w:t>em comento, de autoria do Exmo</w:t>
      </w:r>
      <w:r w:rsidR="00C05D04" w:rsidRPr="00C45F9A">
        <w:rPr>
          <w:rFonts w:ascii="Times New Roman" w:hAnsi="Times New Roman"/>
          <w:b w:val="0"/>
          <w:bCs w:val="0"/>
          <w:i w:val="0"/>
          <w:iCs w:val="0"/>
        </w:rPr>
        <w:t>.</w:t>
      </w:r>
      <w:r w:rsidR="000D5E33" w:rsidRPr="00C45F9A">
        <w:rPr>
          <w:rFonts w:ascii="Times New Roman" w:hAnsi="Times New Roman"/>
          <w:b w:val="0"/>
          <w:bCs w:val="0"/>
          <w:i w:val="0"/>
          <w:iCs w:val="0"/>
        </w:rPr>
        <w:t xml:space="preserve"> Senhor Prefeito Municipal</w:t>
      </w:r>
      <w:r w:rsidR="009B139D" w:rsidRPr="00C45F9A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A31499" w:rsidRPr="00C45F9A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5678C6" w:rsidRPr="00EE2817">
        <w:rPr>
          <w:rFonts w:ascii="Times New Roman" w:hAnsi="Times New Roman"/>
          <w:b w:val="0"/>
        </w:rPr>
        <w:t xml:space="preserve">Altera dispositivos da Lei Complementar nº 21, de 22 de novembro de 2010 e determina outras providências”, e sua Emenda Supressiva </w:t>
      </w:r>
      <w:r w:rsidR="00BD472F" w:rsidRPr="00EE2817">
        <w:rPr>
          <w:rFonts w:ascii="Times New Roman" w:hAnsi="Times New Roman"/>
          <w:b w:val="0"/>
        </w:rPr>
        <w:t xml:space="preserve">nº </w:t>
      </w:r>
      <w:r w:rsidR="005678C6" w:rsidRPr="00EE2817">
        <w:rPr>
          <w:rFonts w:ascii="Times New Roman" w:hAnsi="Times New Roman"/>
          <w:b w:val="0"/>
        </w:rPr>
        <w:t>01 de Autoria do Vereador Reginaldo Teixeira Santos</w:t>
      </w:r>
      <w:r w:rsidR="00BD472F" w:rsidRPr="00EE2817">
        <w:rPr>
          <w:rFonts w:ascii="Times New Roman" w:hAnsi="Times New Roman"/>
          <w:b w:val="0"/>
        </w:rPr>
        <w:t xml:space="preserve">, </w:t>
      </w:r>
      <w:r w:rsidR="00BD472F" w:rsidRPr="00EE2817">
        <w:rPr>
          <w:rFonts w:ascii="Times New Roman" w:hAnsi="Times New Roman"/>
          <w:b w:val="0"/>
          <w:i w:val="0"/>
        </w:rPr>
        <w:t>que “</w:t>
      </w:r>
      <w:r w:rsidR="00BD472F" w:rsidRPr="00EE2817">
        <w:rPr>
          <w:rFonts w:ascii="Times New Roman" w:hAnsi="Times New Roman"/>
          <w:b w:val="0"/>
        </w:rPr>
        <w:t>visa suprimir o artigo §</w:t>
      </w:r>
      <w:r w:rsidR="00BC4585">
        <w:rPr>
          <w:rFonts w:ascii="Times New Roman" w:hAnsi="Times New Roman"/>
          <w:b w:val="0"/>
        </w:rPr>
        <w:t xml:space="preserve"> </w:t>
      </w:r>
      <w:r w:rsidR="00BD472F" w:rsidRPr="00EE2817">
        <w:rPr>
          <w:rFonts w:ascii="Times New Roman" w:hAnsi="Times New Roman"/>
          <w:b w:val="0"/>
        </w:rPr>
        <w:t xml:space="preserve">3º do artigo 5º da Lei Complementar 21/2010 </w:t>
      </w:r>
      <w:r w:rsidR="00DA2407" w:rsidRPr="00EE2817">
        <w:rPr>
          <w:rFonts w:ascii="Times New Roman" w:hAnsi="Times New Roman"/>
          <w:b w:val="0"/>
        </w:rPr>
        <w:t>pr</w:t>
      </w:r>
      <w:r w:rsidR="00DA2407" w:rsidRPr="00C45F9A">
        <w:rPr>
          <w:rFonts w:ascii="Times New Roman" w:hAnsi="Times New Roman"/>
          <w:b w:val="0"/>
        </w:rPr>
        <w:t>evisto n</w:t>
      </w:r>
      <w:r w:rsidR="00BD472F" w:rsidRPr="00C45F9A">
        <w:rPr>
          <w:rFonts w:ascii="Times New Roman" w:hAnsi="Times New Roman"/>
          <w:b w:val="0"/>
        </w:rPr>
        <w:t>o referido projeto e renumerar os subsequentes</w:t>
      </w:r>
      <w:r w:rsidR="00BD472F" w:rsidRPr="00C45F9A">
        <w:rPr>
          <w:rFonts w:ascii="Times New Roman" w:hAnsi="Times New Roman"/>
          <w:b w:val="0"/>
          <w:i w:val="0"/>
        </w:rPr>
        <w:t>”</w:t>
      </w:r>
      <w:r w:rsidR="00F67695" w:rsidRPr="00C45F9A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AE25E5" w:rsidRPr="00C45F9A" w:rsidRDefault="00AE25E5" w:rsidP="001D7725">
      <w:pPr>
        <w:pStyle w:val="Recuodecorpodetexto"/>
        <w:spacing w:line="360" w:lineRule="auto"/>
        <w:ind w:left="0" w:firstLine="2268"/>
        <w:rPr>
          <w:rFonts w:ascii="Times New Roman" w:hAnsi="Times New Roman"/>
          <w:i w:val="0"/>
          <w:iCs w:val="0"/>
        </w:rPr>
      </w:pPr>
    </w:p>
    <w:p w:rsidR="005953A0" w:rsidRPr="00C45F9A" w:rsidRDefault="005953A0" w:rsidP="001D7725">
      <w:pPr>
        <w:pStyle w:val="Recuodecorpodetexto"/>
        <w:spacing w:line="360" w:lineRule="auto"/>
        <w:ind w:left="0" w:firstLine="2268"/>
        <w:rPr>
          <w:rFonts w:ascii="Times New Roman" w:hAnsi="Times New Roman"/>
          <w:i w:val="0"/>
          <w:iCs w:val="0"/>
        </w:rPr>
      </w:pPr>
      <w:r w:rsidRPr="00C45F9A">
        <w:rPr>
          <w:rFonts w:ascii="Times New Roman" w:hAnsi="Times New Roman"/>
          <w:i w:val="0"/>
          <w:iCs w:val="0"/>
        </w:rPr>
        <w:t>02-Da Fundamentação:</w:t>
      </w:r>
    </w:p>
    <w:p w:rsidR="005953A0" w:rsidRPr="00C45F9A" w:rsidRDefault="005953A0" w:rsidP="001D7725">
      <w:pPr>
        <w:spacing w:line="360" w:lineRule="auto"/>
        <w:ind w:firstLine="2268"/>
        <w:jc w:val="both"/>
      </w:pPr>
    </w:p>
    <w:p w:rsidR="00F67695" w:rsidRPr="00C45F9A" w:rsidRDefault="00F67695" w:rsidP="001D7725">
      <w:pPr>
        <w:spacing w:line="360" w:lineRule="auto"/>
        <w:ind w:firstLine="2268"/>
        <w:jc w:val="both"/>
      </w:pPr>
      <w:r w:rsidRPr="00C45F9A">
        <w:t>A matéria tratada no projeto de lei em questão é de assunto de interesse local, razão pela qual a iniciativa da proposição é válida, pois à evidência só o projeto de lei, de iniciativa do Executivo, poderá dispor sobre o tema, tendo em vista as disposições contidas na lei orgânica municipal.</w:t>
      </w:r>
      <w:r w:rsidR="003C2F0E" w:rsidRPr="00C45F9A">
        <w:t xml:space="preserve"> Da mesma forma a emenda supressiva esta de acordo com competência que cabe a esta Casa Legislativa.</w:t>
      </w:r>
      <w:r w:rsidRPr="00C45F9A">
        <w:t xml:space="preserve"> </w:t>
      </w:r>
    </w:p>
    <w:p w:rsidR="001B01CC" w:rsidRPr="00C45F9A" w:rsidRDefault="001B01CC" w:rsidP="001D7725">
      <w:pPr>
        <w:spacing w:line="360" w:lineRule="auto"/>
        <w:ind w:firstLine="2268"/>
        <w:jc w:val="both"/>
      </w:pPr>
    </w:p>
    <w:p w:rsidR="003C2F0E" w:rsidRDefault="00BD3960" w:rsidP="001D7725">
      <w:pPr>
        <w:pStyle w:val="Corpodetexto"/>
        <w:spacing w:after="0" w:line="360" w:lineRule="auto"/>
        <w:ind w:firstLine="2268"/>
        <w:jc w:val="both"/>
      </w:pPr>
      <w:r w:rsidRPr="00C45F9A">
        <w:t xml:space="preserve">O </w:t>
      </w:r>
      <w:r w:rsidR="00BC4585">
        <w:t>P</w:t>
      </w:r>
      <w:r w:rsidRPr="00C45F9A">
        <w:t xml:space="preserve">rojeto de Lei </w:t>
      </w:r>
      <w:r w:rsidR="00BC4585">
        <w:t xml:space="preserve">Complementar </w:t>
      </w:r>
      <w:r w:rsidRPr="00C45F9A">
        <w:t xml:space="preserve">visa </w:t>
      </w:r>
      <w:r w:rsidR="003C2F0E" w:rsidRPr="00C45F9A">
        <w:rPr>
          <w:b/>
          <w:i/>
        </w:rPr>
        <w:t>a</w:t>
      </w:r>
      <w:r w:rsidR="00687962" w:rsidRPr="00C45F9A">
        <w:rPr>
          <w:b/>
          <w:i/>
        </w:rPr>
        <w:t>ltera</w:t>
      </w:r>
      <w:r w:rsidR="003C2F0E" w:rsidRPr="00C45F9A">
        <w:rPr>
          <w:b/>
          <w:i/>
        </w:rPr>
        <w:t>r</w:t>
      </w:r>
      <w:r w:rsidR="00687962" w:rsidRPr="00C45F9A">
        <w:rPr>
          <w:b/>
          <w:i/>
        </w:rPr>
        <w:t xml:space="preserve"> dispositivos da Lei Complementar nº 21, de 22 de novembro de 2010 e determina outras providências</w:t>
      </w:r>
      <w:r w:rsidR="003C2F0E" w:rsidRPr="00C45F9A">
        <w:rPr>
          <w:b/>
          <w:i/>
        </w:rPr>
        <w:t xml:space="preserve">, </w:t>
      </w:r>
      <w:r w:rsidR="003C2F0E" w:rsidRPr="00C45F9A">
        <w:t xml:space="preserve">visando se adequar à Legislação Federal no que compete à contratação de pessoal por necessidade temporária de excepcional interesse público. </w:t>
      </w:r>
    </w:p>
    <w:p w:rsidR="00B670D1" w:rsidRPr="00C45F9A" w:rsidRDefault="00B670D1" w:rsidP="001D7725">
      <w:pPr>
        <w:pStyle w:val="Corpodetexto"/>
        <w:spacing w:after="0" w:line="360" w:lineRule="auto"/>
        <w:ind w:firstLine="2268"/>
        <w:jc w:val="both"/>
      </w:pPr>
    </w:p>
    <w:p w:rsidR="00F86C49" w:rsidRPr="00C45F9A" w:rsidRDefault="00F86C49" w:rsidP="001D7725">
      <w:pPr>
        <w:pStyle w:val="Corpodetexto"/>
        <w:spacing w:after="0" w:line="360" w:lineRule="auto"/>
        <w:ind w:firstLine="2268"/>
        <w:jc w:val="both"/>
      </w:pPr>
      <w:r w:rsidRPr="00C45F9A">
        <w:lastRenderedPageBreak/>
        <w:t>O projeto prevê a desconstituição de caráter subjetivo eventualmente existente no te</w:t>
      </w:r>
      <w:r w:rsidR="00BC4585">
        <w:t>xto de Lei M</w:t>
      </w:r>
      <w:r w:rsidRPr="00C45F9A">
        <w:t>unicipal nº 21/2010, trazendo para um novo comando legal com caráter objetivo. O recrutamento de pessoal em contratação por necessidade temporária de excepcional interesse público (artigo 37, inciso IX da Constituição Federal) será adotado mediante processo seletivo público simplificado de provas, ou provas e títulos, mediante prévia e necessária divulgação, salvo nos casos de emergência ou calamidade pública.</w:t>
      </w:r>
    </w:p>
    <w:p w:rsidR="00BD3960" w:rsidRPr="00C45F9A" w:rsidRDefault="00BD3960" w:rsidP="001D7725">
      <w:pPr>
        <w:pStyle w:val="Corpodetexto"/>
        <w:spacing w:after="0" w:line="360" w:lineRule="auto"/>
        <w:ind w:firstLine="2268"/>
        <w:jc w:val="both"/>
      </w:pPr>
    </w:p>
    <w:p w:rsidR="00F86C49" w:rsidRPr="00C45F9A" w:rsidRDefault="00F86C49" w:rsidP="001D7725">
      <w:pPr>
        <w:pStyle w:val="Corpodetexto"/>
        <w:spacing w:after="0" w:line="360" w:lineRule="auto"/>
        <w:ind w:firstLine="2268"/>
        <w:jc w:val="both"/>
      </w:pPr>
      <w:r w:rsidRPr="00C45F9A">
        <w:t>A descaracterização de caráter subjetivo traz segurança e lisura ao processo seletivo, uma vez que garante a isonomia e a transparência, em estrita alusão ao mandamento constitucional previsto no artigo 37 da Constituição Federal, pelo seu caráter de probidade administrativa.</w:t>
      </w:r>
    </w:p>
    <w:p w:rsidR="00F86C49" w:rsidRPr="00C45F9A" w:rsidRDefault="00F86C49" w:rsidP="001D7725">
      <w:pPr>
        <w:pStyle w:val="Corpodetexto"/>
        <w:spacing w:after="0" w:line="360" w:lineRule="auto"/>
        <w:ind w:firstLine="2268"/>
        <w:jc w:val="both"/>
      </w:pPr>
    </w:p>
    <w:p w:rsidR="00F86C49" w:rsidRPr="00C45F9A" w:rsidRDefault="00F86C49" w:rsidP="001D7725">
      <w:pPr>
        <w:pStyle w:val="Corpodetexto"/>
        <w:spacing w:after="0" w:line="360" w:lineRule="auto"/>
        <w:ind w:firstLine="2268"/>
        <w:jc w:val="both"/>
      </w:pPr>
      <w:r w:rsidRPr="00C45F9A">
        <w:t>Momento outro, há que se ressaltar que Emenda Supressiva do nº 01 que retira do texto legal o §</w:t>
      </w:r>
      <w:r w:rsidR="00BC4585">
        <w:t xml:space="preserve"> </w:t>
      </w:r>
      <w:r w:rsidRPr="00C45F9A">
        <w:t xml:space="preserve">3º do artigo 5º da Lei Complementar 21/2010 faz-se necessária, já que a mera análise curricular para contratação de 06 (seis) meses, sem uma fundamentação adequada, contradiz </w:t>
      </w:r>
      <w:r w:rsidR="00400B4D" w:rsidRPr="00C45F9A">
        <w:t>aos fins que o presente projeto em análise visa adequar</w:t>
      </w:r>
      <w:r w:rsidRPr="00C45F9A">
        <w:t>.</w:t>
      </w:r>
    </w:p>
    <w:p w:rsidR="00400B4D" w:rsidRPr="00C45F9A" w:rsidRDefault="00400B4D" w:rsidP="001D7725">
      <w:pPr>
        <w:pStyle w:val="Corpodetexto"/>
        <w:spacing w:after="0" w:line="360" w:lineRule="auto"/>
        <w:ind w:firstLine="2268"/>
        <w:jc w:val="both"/>
      </w:pPr>
    </w:p>
    <w:p w:rsidR="00400B4D" w:rsidRPr="00C45F9A" w:rsidRDefault="00400B4D" w:rsidP="001D7725">
      <w:pPr>
        <w:pStyle w:val="Corpodetexto"/>
        <w:spacing w:after="0" w:line="360" w:lineRule="auto"/>
        <w:ind w:firstLine="2268"/>
        <w:jc w:val="both"/>
      </w:pPr>
      <w:r w:rsidRPr="00C45F9A">
        <w:t>Portanto, para que o projeto se enquadre nas diretrizes da legislação federal, a supressão do § 3º do artigo 5º da Lei 21/2010 é medida que se impõe.</w:t>
      </w:r>
    </w:p>
    <w:p w:rsidR="00400B4D" w:rsidRPr="00C45F9A" w:rsidRDefault="00400B4D" w:rsidP="001D7725">
      <w:pPr>
        <w:pStyle w:val="Corpodetexto"/>
        <w:spacing w:after="0" w:line="360" w:lineRule="auto"/>
        <w:ind w:firstLine="2268"/>
        <w:jc w:val="both"/>
      </w:pPr>
    </w:p>
    <w:p w:rsidR="00BD3960" w:rsidRPr="00C45F9A" w:rsidRDefault="00BD3960" w:rsidP="001D7725">
      <w:pPr>
        <w:pStyle w:val="Corpodetexto"/>
        <w:spacing w:after="0" w:line="360" w:lineRule="auto"/>
        <w:ind w:firstLine="2268"/>
        <w:jc w:val="both"/>
      </w:pPr>
      <w:r w:rsidRPr="00C45F9A">
        <w:t xml:space="preserve">Portanto, nos termos de toda a legislação aplicável à espécie – Constituição Federal, Lei Orgânica e Regimento Interno desta Casa Legislativa – o projeto </w:t>
      </w:r>
      <w:r w:rsidR="00400B4D" w:rsidRPr="00C45F9A">
        <w:t xml:space="preserve">e a emenda supressiva nº 01 são </w:t>
      </w:r>
      <w:r w:rsidRPr="00C45F9A">
        <w:t>lega</w:t>
      </w:r>
      <w:r w:rsidR="00400B4D" w:rsidRPr="00C45F9A">
        <w:t>is e</w:t>
      </w:r>
      <w:r w:rsidRPr="00C45F9A">
        <w:t xml:space="preserve"> constituciona</w:t>
      </w:r>
      <w:r w:rsidR="00400B4D" w:rsidRPr="00C45F9A">
        <w:t>is</w:t>
      </w:r>
      <w:r w:rsidRPr="00C45F9A">
        <w:t>.</w:t>
      </w:r>
    </w:p>
    <w:p w:rsidR="001B01CC" w:rsidRPr="00C45F9A" w:rsidRDefault="001B01CC" w:rsidP="001D7725">
      <w:pPr>
        <w:pStyle w:val="Corpodetexto"/>
        <w:spacing w:after="0" w:line="360" w:lineRule="auto"/>
        <w:ind w:firstLine="2268"/>
        <w:jc w:val="both"/>
      </w:pPr>
    </w:p>
    <w:p w:rsidR="00BD3960" w:rsidRPr="00C45F9A" w:rsidRDefault="00BD3960" w:rsidP="001D7725">
      <w:pPr>
        <w:pStyle w:val="Corpodetexto"/>
        <w:spacing w:after="0" w:line="360" w:lineRule="auto"/>
        <w:ind w:firstLine="2268"/>
        <w:jc w:val="both"/>
      </w:pPr>
      <w:r w:rsidRPr="00C45F9A">
        <w:t>Não há, portanto, objeção quanto à constitucionalidade e à legalidade do projeto</w:t>
      </w:r>
      <w:r w:rsidR="0061265C" w:rsidRPr="00C45F9A">
        <w:t xml:space="preserve"> e da emenda</w:t>
      </w:r>
      <w:r w:rsidRPr="00C45F9A">
        <w:t>. De outro lado cumpre os requisitos exigidos na legislação em vigor, estando garantida a juridicidade deles.</w:t>
      </w:r>
    </w:p>
    <w:p w:rsidR="001B01CC" w:rsidRPr="00C45F9A" w:rsidRDefault="001B01CC" w:rsidP="001D7725">
      <w:pPr>
        <w:spacing w:line="360" w:lineRule="auto"/>
        <w:ind w:firstLine="2268"/>
        <w:jc w:val="both"/>
      </w:pPr>
    </w:p>
    <w:p w:rsidR="005953A0" w:rsidRPr="00C45F9A" w:rsidRDefault="00F67695" w:rsidP="001D7725">
      <w:pPr>
        <w:spacing w:line="360" w:lineRule="auto"/>
        <w:ind w:firstLine="2268"/>
        <w:jc w:val="both"/>
      </w:pPr>
      <w:r w:rsidRPr="00C45F9A">
        <w:t xml:space="preserve">Por fim, o </w:t>
      </w:r>
      <w:r w:rsidR="00EC7C3E" w:rsidRPr="00C45F9A">
        <w:t>projeto</w:t>
      </w:r>
      <w:r w:rsidR="0061265C" w:rsidRPr="00C45F9A">
        <w:t xml:space="preserve"> e a emenda </w:t>
      </w:r>
      <w:r w:rsidRPr="00C45F9A">
        <w:t>encontr</w:t>
      </w:r>
      <w:r w:rsidR="001B01CC" w:rsidRPr="00C45F9A">
        <w:t>a</w:t>
      </w:r>
      <w:r w:rsidR="0061265C" w:rsidRPr="00C45F9A">
        <w:t>m</w:t>
      </w:r>
      <w:r w:rsidRPr="00C45F9A">
        <w:t>-se redigid</w:t>
      </w:r>
      <w:r w:rsidR="00EC7C3E" w:rsidRPr="00C45F9A">
        <w:t>o</w:t>
      </w:r>
      <w:r w:rsidR="0061265C" w:rsidRPr="00C45F9A">
        <w:t>s</w:t>
      </w:r>
      <w:r w:rsidRPr="00C45F9A">
        <w:t xml:space="preserve"> em boa técnica legislativa, respeitados inclusive os preceitos da Lei Complementar 95, de 26</w:t>
      </w:r>
      <w:r w:rsidR="00307733" w:rsidRPr="00C45F9A">
        <w:t xml:space="preserve"> de fevereiro de </w:t>
      </w:r>
      <w:r w:rsidRPr="00C45F9A">
        <w:lastRenderedPageBreak/>
        <w:t>1998, atendendo aos requisitos legais necessários e indispensáveis exigidos, tanto pela legislação federal quanto municipal.</w:t>
      </w:r>
    </w:p>
    <w:p w:rsidR="00B670D1" w:rsidRDefault="00B670D1" w:rsidP="001D7725">
      <w:pPr>
        <w:spacing w:line="360" w:lineRule="auto"/>
        <w:ind w:firstLine="2268"/>
        <w:jc w:val="both"/>
        <w:rPr>
          <w:b/>
          <w:bCs/>
        </w:rPr>
      </w:pPr>
    </w:p>
    <w:p w:rsidR="005953A0" w:rsidRPr="00C45F9A" w:rsidRDefault="005953A0" w:rsidP="001D7725">
      <w:pPr>
        <w:spacing w:line="360" w:lineRule="auto"/>
        <w:ind w:firstLine="2268"/>
        <w:jc w:val="both"/>
        <w:rPr>
          <w:b/>
          <w:bCs/>
        </w:rPr>
      </w:pPr>
      <w:r w:rsidRPr="00C45F9A">
        <w:rPr>
          <w:b/>
          <w:bCs/>
        </w:rPr>
        <w:t>03-Da Conclusão:</w:t>
      </w:r>
    </w:p>
    <w:p w:rsidR="005953A0" w:rsidRPr="00C45F9A" w:rsidRDefault="005953A0" w:rsidP="001D7725">
      <w:pPr>
        <w:spacing w:line="360" w:lineRule="auto"/>
        <w:ind w:firstLine="2268"/>
        <w:jc w:val="both"/>
      </w:pPr>
    </w:p>
    <w:p w:rsidR="005953A0" w:rsidRPr="00C45F9A" w:rsidRDefault="005953A0" w:rsidP="001D7725">
      <w:pPr>
        <w:spacing w:line="360" w:lineRule="auto"/>
        <w:ind w:firstLine="2268"/>
        <w:jc w:val="both"/>
      </w:pPr>
      <w:r w:rsidRPr="00C45F9A">
        <w:t>Não há, no presente projeto</w:t>
      </w:r>
      <w:r w:rsidR="00AE4969" w:rsidRPr="00C45F9A">
        <w:t xml:space="preserve"> e na emenda supressiva nº 01, </w:t>
      </w:r>
      <w:r w:rsidR="001B01CC" w:rsidRPr="00C45F9A">
        <w:t>q</w:t>
      </w:r>
      <w:r w:rsidRPr="00C45F9A">
        <w:t>ua</w:t>
      </w:r>
      <w:r w:rsidR="001B1B1D" w:rsidRPr="00C45F9A">
        <w:t>is</w:t>
      </w:r>
      <w:r w:rsidRPr="00C45F9A">
        <w:t>quer ilegalidade</w:t>
      </w:r>
      <w:r w:rsidR="001B1B1D" w:rsidRPr="00C45F9A">
        <w:t>s</w:t>
      </w:r>
      <w:r w:rsidRPr="00C45F9A">
        <w:t xml:space="preserve"> ou inconstitucionalidade</w:t>
      </w:r>
      <w:r w:rsidR="001B1B1D" w:rsidRPr="00C45F9A">
        <w:t>s</w:t>
      </w:r>
      <w:r w:rsidRPr="00C45F9A">
        <w:t>. Por tais motivos</w:t>
      </w:r>
      <w:r w:rsidR="001B1B1D" w:rsidRPr="00C45F9A">
        <w:t>,</w:t>
      </w:r>
      <w:r w:rsidRPr="00C45F9A">
        <w:t xml:space="preserve"> somos de parecer favorável à tramitação</w:t>
      </w:r>
      <w:r w:rsidR="001B1B1D" w:rsidRPr="00C45F9A">
        <w:t xml:space="preserve"> e deliberação plenária do </w:t>
      </w:r>
      <w:r w:rsidR="00135620" w:rsidRPr="00C45F9A">
        <w:t>P</w:t>
      </w:r>
      <w:r w:rsidRPr="00C45F9A">
        <w:t>rojeto</w:t>
      </w:r>
      <w:r w:rsidR="00135620" w:rsidRPr="00C45F9A">
        <w:t xml:space="preserve"> de </w:t>
      </w:r>
      <w:r w:rsidR="006328D0" w:rsidRPr="00C45F9A">
        <w:t>Lei</w:t>
      </w:r>
      <w:r w:rsidR="001C058E" w:rsidRPr="00C45F9A">
        <w:t xml:space="preserve"> </w:t>
      </w:r>
      <w:r w:rsidR="00BC4585">
        <w:t xml:space="preserve">Complementar </w:t>
      </w:r>
      <w:r w:rsidR="00135620" w:rsidRPr="00C45F9A">
        <w:t xml:space="preserve">nº </w:t>
      </w:r>
      <w:r w:rsidR="00BC4585">
        <w:t>5</w:t>
      </w:r>
      <w:r w:rsidR="00135620" w:rsidRPr="00C45F9A">
        <w:t>/20</w:t>
      </w:r>
      <w:r w:rsidR="00A50659" w:rsidRPr="00C45F9A">
        <w:t>1</w:t>
      </w:r>
      <w:r w:rsidR="00C305F3" w:rsidRPr="00C45F9A">
        <w:t xml:space="preserve">6 e </w:t>
      </w:r>
      <w:r w:rsidR="00307733" w:rsidRPr="00C45F9A">
        <w:t>sua E</w:t>
      </w:r>
      <w:r w:rsidR="00C305F3" w:rsidRPr="00C45F9A">
        <w:t>menda</w:t>
      </w:r>
      <w:r w:rsidR="00AE4969" w:rsidRPr="00C45F9A">
        <w:t xml:space="preserve"> Supressiva </w:t>
      </w:r>
      <w:r w:rsidR="00307733" w:rsidRPr="00C45F9A">
        <w:t>de nº 1</w:t>
      </w:r>
      <w:r w:rsidR="00A50659" w:rsidRPr="00C45F9A">
        <w:t xml:space="preserve">. </w:t>
      </w:r>
      <w:r w:rsidRPr="00C45F9A">
        <w:t>É o parecer.</w:t>
      </w:r>
      <w:r w:rsidR="00A02311" w:rsidRPr="00C45F9A">
        <w:t xml:space="preserve"> É </w:t>
      </w:r>
      <w:r w:rsidR="003D7C5A" w:rsidRPr="00C45F9A">
        <w:t>o voto.</w:t>
      </w:r>
    </w:p>
    <w:p w:rsidR="00440765" w:rsidRPr="00C45F9A" w:rsidRDefault="00440765" w:rsidP="00C708DD">
      <w:pPr>
        <w:pStyle w:val="Ttulo1"/>
        <w:pBdr>
          <w:bottom w:val="single" w:sz="12" w:space="1" w:color="auto"/>
        </w:pBdr>
      </w:pPr>
    </w:p>
    <w:p w:rsidR="00440765" w:rsidRPr="00C45F9A" w:rsidRDefault="00440765" w:rsidP="00440765">
      <w:pPr>
        <w:pStyle w:val="Ttulo1"/>
        <w:spacing w:line="360" w:lineRule="auto"/>
      </w:pPr>
      <w:r w:rsidRPr="00C45F9A">
        <w:t>COMISSÃO DE LEGISLAÇÃO, JUSTIÇA E REDAÇÃO:</w:t>
      </w:r>
    </w:p>
    <w:p w:rsidR="00440765" w:rsidRPr="00C45F9A" w:rsidRDefault="00440765" w:rsidP="00440765">
      <w:pPr>
        <w:jc w:val="center"/>
      </w:pPr>
    </w:p>
    <w:p w:rsidR="001B01CC" w:rsidRPr="00C45F9A" w:rsidRDefault="001B01CC" w:rsidP="00440765">
      <w:pPr>
        <w:jc w:val="center"/>
      </w:pPr>
    </w:p>
    <w:p w:rsidR="00440765" w:rsidRPr="00C45F9A" w:rsidRDefault="00440765" w:rsidP="00440765">
      <w:pPr>
        <w:jc w:val="center"/>
      </w:pPr>
    </w:p>
    <w:p w:rsidR="00440765" w:rsidRPr="00C45F9A" w:rsidRDefault="00440765" w:rsidP="00440765">
      <w:pPr>
        <w:jc w:val="center"/>
      </w:pPr>
      <w:r w:rsidRPr="00C45F9A">
        <w:rPr>
          <w:rFonts w:eastAsia="Times New Roman"/>
          <w:b/>
          <w:color w:val="000000"/>
        </w:rPr>
        <w:t>Tim Maritaca</w:t>
      </w:r>
    </w:p>
    <w:p w:rsidR="00440765" w:rsidRPr="00C45F9A" w:rsidRDefault="00440765" w:rsidP="00440765">
      <w:pPr>
        <w:jc w:val="center"/>
      </w:pPr>
      <w:r w:rsidRPr="00C45F9A">
        <w:t xml:space="preserve">Vereador Relator  </w:t>
      </w:r>
    </w:p>
    <w:p w:rsidR="00440765" w:rsidRPr="00C45F9A" w:rsidRDefault="00440765" w:rsidP="00440765">
      <w:pPr>
        <w:jc w:val="center"/>
      </w:pPr>
      <w:r w:rsidRPr="00C45F9A">
        <w:t xml:space="preserve">   Votaram com o relator:</w:t>
      </w:r>
    </w:p>
    <w:p w:rsidR="00440765" w:rsidRPr="00C45F9A" w:rsidRDefault="00440765" w:rsidP="00440765">
      <w:pPr>
        <w:jc w:val="center"/>
      </w:pPr>
    </w:p>
    <w:p w:rsidR="00440765" w:rsidRPr="00C45F9A" w:rsidRDefault="00440765" w:rsidP="00440765">
      <w:pPr>
        <w:jc w:val="center"/>
      </w:pPr>
    </w:p>
    <w:p w:rsidR="001B01CC" w:rsidRPr="00C45F9A" w:rsidRDefault="001B01CC" w:rsidP="00440765">
      <w:pPr>
        <w:jc w:val="center"/>
      </w:pPr>
    </w:p>
    <w:p w:rsidR="00440765" w:rsidRPr="00C45F9A" w:rsidRDefault="00F32E70" w:rsidP="00440765">
      <w:pPr>
        <w:tabs>
          <w:tab w:val="left" w:pos="0"/>
        </w:tabs>
      </w:pPr>
      <w:r w:rsidRPr="00C45F9A">
        <w:rPr>
          <w:rFonts w:eastAsia="Times New Roman"/>
          <w:b/>
          <w:color w:val="000000"/>
        </w:rPr>
        <w:t>Heriberto Tavares Amaral</w:t>
      </w:r>
      <w:r w:rsidR="00440765" w:rsidRPr="00C45F9A">
        <w:rPr>
          <w:rFonts w:eastAsia="Times New Roman"/>
          <w:b/>
          <w:color w:val="000000"/>
        </w:rPr>
        <w:tab/>
      </w:r>
      <w:r w:rsidR="00440765" w:rsidRPr="00C45F9A">
        <w:rPr>
          <w:rFonts w:eastAsia="Times New Roman"/>
          <w:b/>
          <w:color w:val="000000"/>
        </w:rPr>
        <w:tab/>
      </w:r>
      <w:r w:rsidRPr="00C45F9A">
        <w:rPr>
          <w:rFonts w:eastAsia="Times New Roman"/>
          <w:b/>
          <w:color w:val="000000"/>
        </w:rPr>
        <w:tab/>
      </w:r>
      <w:r w:rsidRPr="00C45F9A">
        <w:rPr>
          <w:rFonts w:eastAsia="Times New Roman"/>
          <w:b/>
          <w:color w:val="000000"/>
        </w:rPr>
        <w:tab/>
      </w:r>
      <w:r w:rsidR="00440765" w:rsidRPr="00C45F9A">
        <w:rPr>
          <w:rFonts w:eastAsia="Times New Roman"/>
          <w:b/>
          <w:color w:val="000000"/>
        </w:rPr>
        <w:tab/>
        <w:t>Cláudio Tolentino</w:t>
      </w:r>
    </w:p>
    <w:p w:rsidR="00440765" w:rsidRPr="00C45F9A" w:rsidRDefault="00440765" w:rsidP="00440765">
      <w:pPr>
        <w:tabs>
          <w:tab w:val="left" w:pos="0"/>
        </w:tabs>
      </w:pPr>
      <w:r w:rsidRPr="00C45F9A">
        <w:t xml:space="preserve">   Vereador Revisor </w:t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  <w:t xml:space="preserve">            Vereador Presidente </w:t>
      </w:r>
    </w:p>
    <w:p w:rsidR="00074D34" w:rsidRPr="00C45F9A" w:rsidRDefault="00074D34" w:rsidP="00440765">
      <w:pPr>
        <w:pBdr>
          <w:bottom w:val="single" w:sz="12" w:space="1" w:color="auto"/>
        </w:pBdr>
        <w:spacing w:line="360" w:lineRule="auto"/>
        <w:jc w:val="center"/>
      </w:pPr>
    </w:p>
    <w:p w:rsidR="00440765" w:rsidRPr="00C45F9A" w:rsidRDefault="00440765" w:rsidP="00440765">
      <w:pPr>
        <w:pStyle w:val="Ttulo1"/>
        <w:spacing w:line="360" w:lineRule="auto"/>
      </w:pPr>
      <w:r w:rsidRPr="00C45F9A">
        <w:t>COMISSÃO DE ADMNISTRAÇÃO  PÚBLICA, HABITAÇÃO, TRANSPORTES, INFRAESTRUTURA E PLANEJAMENTO URBANO:</w:t>
      </w:r>
    </w:p>
    <w:p w:rsidR="00440765" w:rsidRPr="00C45F9A" w:rsidRDefault="00440765" w:rsidP="00440765">
      <w:pPr>
        <w:jc w:val="center"/>
      </w:pPr>
    </w:p>
    <w:p w:rsidR="00440765" w:rsidRPr="00C45F9A" w:rsidRDefault="00440765" w:rsidP="00440765">
      <w:pPr>
        <w:jc w:val="center"/>
      </w:pPr>
    </w:p>
    <w:p w:rsidR="00440765" w:rsidRPr="00C45F9A" w:rsidRDefault="00E804AF" w:rsidP="00440765">
      <w:pPr>
        <w:jc w:val="center"/>
      </w:pPr>
      <w:r w:rsidRPr="00C45F9A">
        <w:rPr>
          <w:rFonts w:eastAsia="Times New Roman"/>
          <w:b/>
          <w:color w:val="000000"/>
        </w:rPr>
        <w:t>Reginaldo Teixeira Santos</w:t>
      </w:r>
      <w:r w:rsidR="00440765" w:rsidRPr="00C45F9A">
        <w:rPr>
          <w:rFonts w:eastAsia="Times New Roman"/>
          <w:b/>
          <w:color w:val="000000"/>
        </w:rPr>
        <w:t xml:space="preserve">  </w:t>
      </w:r>
    </w:p>
    <w:p w:rsidR="00440765" w:rsidRPr="00C45F9A" w:rsidRDefault="00440765" w:rsidP="00440765">
      <w:pPr>
        <w:jc w:val="center"/>
      </w:pPr>
      <w:r w:rsidRPr="00C45F9A">
        <w:t xml:space="preserve">Vereador Relator </w:t>
      </w:r>
      <w:r w:rsidR="00E804AF" w:rsidRPr="00C45F9A">
        <w:t>Suplente</w:t>
      </w:r>
    </w:p>
    <w:p w:rsidR="00440765" w:rsidRPr="00C45F9A" w:rsidRDefault="00440765" w:rsidP="00440765">
      <w:pPr>
        <w:jc w:val="center"/>
      </w:pPr>
      <w:r w:rsidRPr="00C45F9A">
        <w:t xml:space="preserve">Votaram com </w:t>
      </w:r>
      <w:r w:rsidR="00E804AF" w:rsidRPr="00C45F9A">
        <w:t>o</w:t>
      </w:r>
      <w:r w:rsidRPr="00C45F9A">
        <w:t xml:space="preserve"> Relator:</w:t>
      </w:r>
    </w:p>
    <w:p w:rsidR="00440765" w:rsidRPr="00C45F9A" w:rsidRDefault="00440765" w:rsidP="00440765">
      <w:pPr>
        <w:jc w:val="center"/>
      </w:pPr>
    </w:p>
    <w:p w:rsidR="001B01CC" w:rsidRPr="00C45F9A" w:rsidRDefault="001B01CC" w:rsidP="00440765">
      <w:pPr>
        <w:jc w:val="center"/>
      </w:pPr>
    </w:p>
    <w:p w:rsidR="00440765" w:rsidRPr="00C45F9A" w:rsidRDefault="00C3151E" w:rsidP="00440765">
      <w:pPr>
        <w:tabs>
          <w:tab w:val="left" w:pos="0"/>
        </w:tabs>
      </w:pPr>
      <w:r w:rsidRPr="00C45F9A">
        <w:rPr>
          <w:rFonts w:eastAsia="Times New Roman"/>
          <w:b/>
          <w:color w:val="000000"/>
        </w:rPr>
        <w:t>Cláudio Tolentino</w:t>
      </w:r>
      <w:r w:rsidRPr="00C45F9A">
        <w:rPr>
          <w:rFonts w:eastAsia="Times New Roman"/>
          <w:b/>
          <w:color w:val="000000"/>
        </w:rPr>
        <w:tab/>
      </w:r>
      <w:r w:rsidRPr="00C45F9A">
        <w:rPr>
          <w:rFonts w:eastAsia="Times New Roman"/>
          <w:b/>
          <w:color w:val="000000"/>
        </w:rPr>
        <w:tab/>
      </w:r>
      <w:r w:rsidRPr="00C45F9A">
        <w:rPr>
          <w:rFonts w:eastAsia="Times New Roman"/>
          <w:b/>
          <w:color w:val="000000"/>
        </w:rPr>
        <w:tab/>
      </w:r>
      <w:r w:rsidR="00440765" w:rsidRPr="00C45F9A">
        <w:rPr>
          <w:rFonts w:eastAsia="Times New Roman"/>
          <w:b/>
          <w:color w:val="000000"/>
        </w:rPr>
        <w:tab/>
        <w:t xml:space="preserve"> </w:t>
      </w:r>
      <w:r w:rsidR="00440765" w:rsidRPr="00C45F9A">
        <w:rPr>
          <w:rFonts w:eastAsia="Times New Roman"/>
          <w:b/>
          <w:color w:val="000000"/>
        </w:rPr>
        <w:tab/>
      </w:r>
      <w:r w:rsidR="00440765" w:rsidRPr="00C45F9A">
        <w:rPr>
          <w:rFonts w:eastAsia="Times New Roman"/>
          <w:b/>
          <w:color w:val="000000"/>
        </w:rPr>
        <w:tab/>
        <w:t>Evandro da Silva Oliveira</w:t>
      </w:r>
    </w:p>
    <w:p w:rsidR="00440765" w:rsidRPr="00C45F9A" w:rsidRDefault="00440765" w:rsidP="00440765">
      <w:pPr>
        <w:tabs>
          <w:tab w:val="left" w:pos="0"/>
        </w:tabs>
      </w:pPr>
      <w:r w:rsidRPr="00C45F9A">
        <w:t>Vereador Revisor</w:t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="00C3151E" w:rsidRPr="00C45F9A">
        <w:t xml:space="preserve">     V</w:t>
      </w:r>
      <w:r w:rsidRPr="00C45F9A">
        <w:t>ereador Presidente</w:t>
      </w:r>
    </w:p>
    <w:p w:rsidR="00440765" w:rsidRPr="00C45F9A" w:rsidRDefault="00440765" w:rsidP="00440765">
      <w:pPr>
        <w:pBdr>
          <w:bottom w:val="single" w:sz="12" w:space="1" w:color="auto"/>
        </w:pBdr>
        <w:spacing w:line="360" w:lineRule="auto"/>
        <w:jc w:val="center"/>
      </w:pPr>
    </w:p>
    <w:p w:rsidR="001B01CC" w:rsidRPr="00C45F9A" w:rsidRDefault="001B01CC" w:rsidP="00440765">
      <w:pPr>
        <w:pBdr>
          <w:bottom w:val="single" w:sz="12" w:space="1" w:color="auto"/>
        </w:pBdr>
        <w:spacing w:line="360" w:lineRule="auto"/>
        <w:jc w:val="center"/>
      </w:pPr>
    </w:p>
    <w:p w:rsidR="00440765" w:rsidRPr="00C45F9A" w:rsidRDefault="00074D34" w:rsidP="00440765">
      <w:pPr>
        <w:pStyle w:val="Ttulo1"/>
        <w:spacing w:line="360" w:lineRule="auto"/>
      </w:pPr>
      <w:r w:rsidRPr="00C45F9A">
        <w:t>COMISSÃO DE DIREITOS HUMANOS E CIDADANIA</w:t>
      </w:r>
      <w:r w:rsidR="00440765" w:rsidRPr="00C45F9A">
        <w:t>:</w:t>
      </w:r>
    </w:p>
    <w:p w:rsidR="00440765" w:rsidRPr="00C45F9A" w:rsidRDefault="00440765" w:rsidP="00440765">
      <w:pPr>
        <w:jc w:val="center"/>
      </w:pPr>
    </w:p>
    <w:p w:rsidR="00440765" w:rsidRPr="00C45F9A" w:rsidRDefault="00440765" w:rsidP="00440765">
      <w:pPr>
        <w:jc w:val="center"/>
      </w:pPr>
    </w:p>
    <w:p w:rsidR="00440765" w:rsidRPr="00C45F9A" w:rsidRDefault="009C23E8" w:rsidP="00440765">
      <w:pPr>
        <w:jc w:val="center"/>
      </w:pPr>
      <w:r w:rsidRPr="00C45F9A">
        <w:rPr>
          <w:rFonts w:eastAsia="Times New Roman"/>
          <w:b/>
          <w:color w:val="000000"/>
        </w:rPr>
        <w:t>Heriberto Tavares Amaral</w:t>
      </w:r>
      <w:r w:rsidR="00440765" w:rsidRPr="00C45F9A">
        <w:rPr>
          <w:rFonts w:eastAsia="Times New Roman"/>
          <w:b/>
          <w:color w:val="000000"/>
        </w:rPr>
        <w:t xml:space="preserve"> </w:t>
      </w:r>
    </w:p>
    <w:p w:rsidR="00440765" w:rsidRPr="00C45F9A" w:rsidRDefault="00440765" w:rsidP="00440765">
      <w:pPr>
        <w:jc w:val="center"/>
      </w:pPr>
      <w:r w:rsidRPr="00C45F9A">
        <w:t xml:space="preserve">Vereador Relator  </w:t>
      </w:r>
    </w:p>
    <w:p w:rsidR="00440765" w:rsidRPr="00C45F9A" w:rsidRDefault="00440765" w:rsidP="00440765">
      <w:pPr>
        <w:jc w:val="center"/>
      </w:pPr>
      <w:r w:rsidRPr="00C45F9A">
        <w:t xml:space="preserve">Votaram com </w:t>
      </w:r>
      <w:r w:rsidR="009C23E8" w:rsidRPr="00C45F9A">
        <w:t>o</w:t>
      </w:r>
      <w:r w:rsidRPr="00C45F9A">
        <w:t xml:space="preserve"> relator:</w:t>
      </w:r>
    </w:p>
    <w:p w:rsidR="00440765" w:rsidRPr="00C45F9A" w:rsidRDefault="00440765" w:rsidP="00440765">
      <w:pPr>
        <w:jc w:val="center"/>
      </w:pPr>
    </w:p>
    <w:p w:rsidR="001B01CC" w:rsidRPr="00C45F9A" w:rsidRDefault="001B01CC" w:rsidP="00440765">
      <w:pPr>
        <w:jc w:val="center"/>
      </w:pPr>
    </w:p>
    <w:p w:rsidR="00440765" w:rsidRPr="00C45F9A" w:rsidRDefault="00924B94" w:rsidP="00440765">
      <w:pPr>
        <w:tabs>
          <w:tab w:val="left" w:pos="0"/>
        </w:tabs>
        <w:rPr>
          <w:rFonts w:eastAsia="Times New Roman"/>
          <w:b/>
          <w:color w:val="000000"/>
        </w:rPr>
      </w:pPr>
      <w:r w:rsidRPr="00C45F9A">
        <w:rPr>
          <w:rFonts w:eastAsia="Times New Roman"/>
          <w:b/>
          <w:color w:val="000000"/>
        </w:rPr>
        <w:t>Heitor de Sousa Ribeiro</w:t>
      </w:r>
      <w:r w:rsidR="009C23E8" w:rsidRPr="00C45F9A">
        <w:rPr>
          <w:rFonts w:eastAsia="Times New Roman"/>
          <w:b/>
          <w:color w:val="000000"/>
        </w:rPr>
        <w:t xml:space="preserve"> </w:t>
      </w:r>
      <w:r w:rsidR="00440765" w:rsidRPr="00C45F9A">
        <w:rPr>
          <w:rFonts w:eastAsia="Times New Roman"/>
          <w:b/>
          <w:color w:val="000000"/>
        </w:rPr>
        <w:tab/>
      </w:r>
      <w:r w:rsidR="00440765" w:rsidRPr="00C45F9A">
        <w:rPr>
          <w:rFonts w:eastAsia="Times New Roman"/>
          <w:b/>
          <w:color w:val="000000"/>
        </w:rPr>
        <w:tab/>
      </w:r>
      <w:r w:rsidR="00440765" w:rsidRPr="00C45F9A">
        <w:rPr>
          <w:rFonts w:eastAsia="Times New Roman"/>
          <w:b/>
          <w:color w:val="000000"/>
        </w:rPr>
        <w:tab/>
      </w:r>
      <w:r w:rsidR="0095744E" w:rsidRPr="00C45F9A">
        <w:rPr>
          <w:rFonts w:eastAsia="Times New Roman"/>
          <w:b/>
          <w:color w:val="000000"/>
        </w:rPr>
        <w:tab/>
        <w:t xml:space="preserve">      </w:t>
      </w:r>
      <w:r w:rsidR="00074D34" w:rsidRPr="00C45F9A">
        <w:rPr>
          <w:rFonts w:eastAsia="Times New Roman"/>
          <w:b/>
          <w:color w:val="000000"/>
        </w:rPr>
        <w:t>Reginaldo Teixeira Santos</w:t>
      </w:r>
    </w:p>
    <w:p w:rsidR="00440765" w:rsidRPr="00C45F9A" w:rsidRDefault="00440765" w:rsidP="00440765">
      <w:pPr>
        <w:tabs>
          <w:tab w:val="left" w:pos="0"/>
        </w:tabs>
      </w:pPr>
      <w:r w:rsidRPr="00C45F9A">
        <w:t xml:space="preserve">Vereador Revisor </w:t>
      </w:r>
      <w:r w:rsidR="0095744E" w:rsidRPr="00C45F9A">
        <w:t>Suplente</w:t>
      </w:r>
      <w:r w:rsidR="0095744E"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="0095744E" w:rsidRPr="00C45F9A">
        <w:t>V</w:t>
      </w:r>
      <w:r w:rsidRPr="00C45F9A">
        <w:t>ereador</w:t>
      </w:r>
      <w:r w:rsidR="0095744E" w:rsidRPr="00C45F9A">
        <w:t>a</w:t>
      </w:r>
      <w:r w:rsidRPr="00C45F9A">
        <w:t xml:space="preserve"> Presidente</w:t>
      </w:r>
    </w:p>
    <w:p w:rsidR="00440765" w:rsidRPr="00C45F9A" w:rsidRDefault="00440765" w:rsidP="00440765">
      <w:pPr>
        <w:tabs>
          <w:tab w:val="left" w:pos="5720"/>
        </w:tabs>
        <w:rPr>
          <w:b/>
        </w:rPr>
      </w:pPr>
    </w:p>
    <w:p w:rsidR="00440765" w:rsidRPr="00C45F9A" w:rsidRDefault="00440765" w:rsidP="00440765">
      <w:pPr>
        <w:tabs>
          <w:tab w:val="left" w:pos="5720"/>
        </w:tabs>
        <w:rPr>
          <w:b/>
        </w:rPr>
      </w:pPr>
    </w:p>
    <w:p w:rsidR="00440765" w:rsidRPr="00C45F9A" w:rsidRDefault="00440765" w:rsidP="00440765">
      <w:pPr>
        <w:tabs>
          <w:tab w:val="left" w:pos="5720"/>
        </w:tabs>
        <w:rPr>
          <w:b/>
        </w:rPr>
      </w:pPr>
    </w:p>
    <w:p w:rsidR="00440765" w:rsidRPr="00C45F9A" w:rsidRDefault="00440765" w:rsidP="00440765">
      <w:pPr>
        <w:tabs>
          <w:tab w:val="left" w:pos="5720"/>
        </w:tabs>
        <w:rPr>
          <w:b/>
        </w:rPr>
      </w:pPr>
    </w:p>
    <w:p w:rsidR="00440765" w:rsidRPr="001C058E" w:rsidRDefault="00440765" w:rsidP="00440765">
      <w:pPr>
        <w:jc w:val="center"/>
        <w:rPr>
          <w:b/>
        </w:rPr>
      </w:pPr>
      <w:r w:rsidRPr="00C45F9A">
        <w:rPr>
          <w:b/>
        </w:rPr>
        <w:t xml:space="preserve">Sala das </w:t>
      </w:r>
      <w:r w:rsidRPr="00FF0D1E">
        <w:rPr>
          <w:b/>
        </w:rPr>
        <w:t xml:space="preserve">Comissões, </w:t>
      </w:r>
      <w:r w:rsidR="00F17B29">
        <w:rPr>
          <w:b/>
        </w:rPr>
        <w:t>23</w:t>
      </w:r>
      <w:r w:rsidRPr="00FF0D1E">
        <w:rPr>
          <w:b/>
        </w:rPr>
        <w:t xml:space="preserve"> de março de 2017.</w:t>
      </w:r>
      <w:bookmarkStart w:id="0" w:name="_GoBack"/>
      <w:bookmarkEnd w:id="0"/>
    </w:p>
    <w:sectPr w:rsidR="00440765" w:rsidRPr="001C058E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8F" w:rsidRDefault="00120C8F" w:rsidP="005953A0">
      <w:r>
        <w:separator/>
      </w:r>
    </w:p>
  </w:endnote>
  <w:endnote w:type="continuationSeparator" w:id="0">
    <w:p w:rsidR="00120C8F" w:rsidRDefault="00120C8F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120C8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4585">
      <w:rPr>
        <w:noProof/>
      </w:rPr>
      <w:t>4</w:t>
    </w:r>
    <w:r>
      <w:rPr>
        <w:noProof/>
      </w:rPr>
      <w:fldChar w:fldCharType="end"/>
    </w:r>
    <w:r w:rsidR="00307733">
      <w:t>/</w:t>
    </w:r>
    <w:r w:rsidR="00E93280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E93280">
      <w:rPr>
        <w:rStyle w:val="Nmerodepgina"/>
      </w:rPr>
      <w:fldChar w:fldCharType="separate"/>
    </w:r>
    <w:r w:rsidR="00BC4585">
      <w:rPr>
        <w:rStyle w:val="Nmerodepgina"/>
        <w:noProof/>
      </w:rPr>
      <w:t>4</w:t>
    </w:r>
    <w:r w:rsidR="00E93280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8F" w:rsidRDefault="00120C8F" w:rsidP="005953A0">
      <w:r>
        <w:separator/>
      </w:r>
    </w:p>
  </w:footnote>
  <w:footnote w:type="continuationSeparator" w:id="0">
    <w:p w:rsidR="00120C8F" w:rsidRDefault="00120C8F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13ACA"/>
    <w:rsid w:val="000240D2"/>
    <w:rsid w:val="00034907"/>
    <w:rsid w:val="00036D9C"/>
    <w:rsid w:val="00040578"/>
    <w:rsid w:val="00041B4D"/>
    <w:rsid w:val="000542A1"/>
    <w:rsid w:val="0006475F"/>
    <w:rsid w:val="000719E8"/>
    <w:rsid w:val="00074D34"/>
    <w:rsid w:val="00080709"/>
    <w:rsid w:val="000A4B73"/>
    <w:rsid w:val="000A5B57"/>
    <w:rsid w:val="000D2944"/>
    <w:rsid w:val="000D56C4"/>
    <w:rsid w:val="000D5E33"/>
    <w:rsid w:val="000E2EAA"/>
    <w:rsid w:val="000E508F"/>
    <w:rsid w:val="00112B2D"/>
    <w:rsid w:val="00120C8F"/>
    <w:rsid w:val="00133F40"/>
    <w:rsid w:val="00135620"/>
    <w:rsid w:val="00140E61"/>
    <w:rsid w:val="00141CF7"/>
    <w:rsid w:val="0014397B"/>
    <w:rsid w:val="00162AFA"/>
    <w:rsid w:val="00176A73"/>
    <w:rsid w:val="00191D3E"/>
    <w:rsid w:val="00193230"/>
    <w:rsid w:val="00195003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D7725"/>
    <w:rsid w:val="001E08C3"/>
    <w:rsid w:val="001E22E7"/>
    <w:rsid w:val="001E35FF"/>
    <w:rsid w:val="00203395"/>
    <w:rsid w:val="00226726"/>
    <w:rsid w:val="002301B8"/>
    <w:rsid w:val="00230C60"/>
    <w:rsid w:val="00232502"/>
    <w:rsid w:val="002360AB"/>
    <w:rsid w:val="0023665C"/>
    <w:rsid w:val="00252341"/>
    <w:rsid w:val="00254A18"/>
    <w:rsid w:val="002668B7"/>
    <w:rsid w:val="0028657C"/>
    <w:rsid w:val="002949A3"/>
    <w:rsid w:val="00294BAD"/>
    <w:rsid w:val="002C37C9"/>
    <w:rsid w:val="002C4CB4"/>
    <w:rsid w:val="002C5B4D"/>
    <w:rsid w:val="002D06A7"/>
    <w:rsid w:val="002D1347"/>
    <w:rsid w:val="002D3585"/>
    <w:rsid w:val="002D7F8D"/>
    <w:rsid w:val="002E66A6"/>
    <w:rsid w:val="00307733"/>
    <w:rsid w:val="00317BC1"/>
    <w:rsid w:val="00333D1E"/>
    <w:rsid w:val="0033497D"/>
    <w:rsid w:val="003466D7"/>
    <w:rsid w:val="00350DDC"/>
    <w:rsid w:val="003645FC"/>
    <w:rsid w:val="00372A62"/>
    <w:rsid w:val="00373B70"/>
    <w:rsid w:val="00390A59"/>
    <w:rsid w:val="00393178"/>
    <w:rsid w:val="003A1131"/>
    <w:rsid w:val="003B59B0"/>
    <w:rsid w:val="003C2F0E"/>
    <w:rsid w:val="003C3B8F"/>
    <w:rsid w:val="003D7C5A"/>
    <w:rsid w:val="003F3D43"/>
    <w:rsid w:val="00400B4D"/>
    <w:rsid w:val="00401777"/>
    <w:rsid w:val="00411897"/>
    <w:rsid w:val="0041638B"/>
    <w:rsid w:val="00423AB8"/>
    <w:rsid w:val="00427813"/>
    <w:rsid w:val="00427823"/>
    <w:rsid w:val="00436F41"/>
    <w:rsid w:val="00440765"/>
    <w:rsid w:val="00453C35"/>
    <w:rsid w:val="00482EBA"/>
    <w:rsid w:val="00483475"/>
    <w:rsid w:val="00490906"/>
    <w:rsid w:val="004A27C1"/>
    <w:rsid w:val="004C1722"/>
    <w:rsid w:val="004C22F9"/>
    <w:rsid w:val="004C7BE6"/>
    <w:rsid w:val="004D1404"/>
    <w:rsid w:val="004D2F78"/>
    <w:rsid w:val="004F3950"/>
    <w:rsid w:val="004F589E"/>
    <w:rsid w:val="00521299"/>
    <w:rsid w:val="00522977"/>
    <w:rsid w:val="005240DA"/>
    <w:rsid w:val="00533DDF"/>
    <w:rsid w:val="005678C6"/>
    <w:rsid w:val="00567998"/>
    <w:rsid w:val="00572B09"/>
    <w:rsid w:val="005744C7"/>
    <w:rsid w:val="005754B8"/>
    <w:rsid w:val="005768CA"/>
    <w:rsid w:val="00577901"/>
    <w:rsid w:val="00581184"/>
    <w:rsid w:val="005825FC"/>
    <w:rsid w:val="00583FDD"/>
    <w:rsid w:val="00584E0B"/>
    <w:rsid w:val="00590536"/>
    <w:rsid w:val="005953A0"/>
    <w:rsid w:val="005A0E9B"/>
    <w:rsid w:val="005A1772"/>
    <w:rsid w:val="005C69BB"/>
    <w:rsid w:val="005D6E4A"/>
    <w:rsid w:val="005E42F3"/>
    <w:rsid w:val="00601BE4"/>
    <w:rsid w:val="006118F1"/>
    <w:rsid w:val="0061265C"/>
    <w:rsid w:val="00616D3E"/>
    <w:rsid w:val="0062201C"/>
    <w:rsid w:val="006328D0"/>
    <w:rsid w:val="00641EFB"/>
    <w:rsid w:val="006441C3"/>
    <w:rsid w:val="006610EE"/>
    <w:rsid w:val="00687962"/>
    <w:rsid w:val="0069549D"/>
    <w:rsid w:val="006A209A"/>
    <w:rsid w:val="006A2F80"/>
    <w:rsid w:val="006A5FFA"/>
    <w:rsid w:val="006B0B9D"/>
    <w:rsid w:val="006B6787"/>
    <w:rsid w:val="006C0B1C"/>
    <w:rsid w:val="006E20D2"/>
    <w:rsid w:val="006E5B90"/>
    <w:rsid w:val="006E6433"/>
    <w:rsid w:val="006F37AA"/>
    <w:rsid w:val="00710EB4"/>
    <w:rsid w:val="007142E6"/>
    <w:rsid w:val="00720673"/>
    <w:rsid w:val="00720C07"/>
    <w:rsid w:val="00720C48"/>
    <w:rsid w:val="00726ECA"/>
    <w:rsid w:val="00735E1B"/>
    <w:rsid w:val="00741765"/>
    <w:rsid w:val="0075448A"/>
    <w:rsid w:val="00764B84"/>
    <w:rsid w:val="00767566"/>
    <w:rsid w:val="00785587"/>
    <w:rsid w:val="007B34C6"/>
    <w:rsid w:val="007B6949"/>
    <w:rsid w:val="007C036F"/>
    <w:rsid w:val="007C39E7"/>
    <w:rsid w:val="007E0126"/>
    <w:rsid w:val="00815C0D"/>
    <w:rsid w:val="00827DED"/>
    <w:rsid w:val="008309A8"/>
    <w:rsid w:val="00833541"/>
    <w:rsid w:val="00837CF1"/>
    <w:rsid w:val="00852C9B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D35BF"/>
    <w:rsid w:val="008D4258"/>
    <w:rsid w:val="00920640"/>
    <w:rsid w:val="0092234F"/>
    <w:rsid w:val="00924B94"/>
    <w:rsid w:val="009256B4"/>
    <w:rsid w:val="00925FB8"/>
    <w:rsid w:val="009347D4"/>
    <w:rsid w:val="00950822"/>
    <w:rsid w:val="0095744E"/>
    <w:rsid w:val="009817CC"/>
    <w:rsid w:val="00993286"/>
    <w:rsid w:val="009A0B3F"/>
    <w:rsid w:val="009B139D"/>
    <w:rsid w:val="009C1399"/>
    <w:rsid w:val="009C23E8"/>
    <w:rsid w:val="009E682B"/>
    <w:rsid w:val="00A02311"/>
    <w:rsid w:val="00A107A8"/>
    <w:rsid w:val="00A27472"/>
    <w:rsid w:val="00A31499"/>
    <w:rsid w:val="00A40ED6"/>
    <w:rsid w:val="00A50659"/>
    <w:rsid w:val="00A55CDC"/>
    <w:rsid w:val="00A80958"/>
    <w:rsid w:val="00A86023"/>
    <w:rsid w:val="00AA1DFC"/>
    <w:rsid w:val="00AA2D97"/>
    <w:rsid w:val="00AA41E5"/>
    <w:rsid w:val="00AA654E"/>
    <w:rsid w:val="00AB144F"/>
    <w:rsid w:val="00AC6F6F"/>
    <w:rsid w:val="00AD72D0"/>
    <w:rsid w:val="00AE25E5"/>
    <w:rsid w:val="00AE4969"/>
    <w:rsid w:val="00AE4EE3"/>
    <w:rsid w:val="00AF3D49"/>
    <w:rsid w:val="00AF5041"/>
    <w:rsid w:val="00B00602"/>
    <w:rsid w:val="00B013E1"/>
    <w:rsid w:val="00B022D4"/>
    <w:rsid w:val="00B119C9"/>
    <w:rsid w:val="00B11A15"/>
    <w:rsid w:val="00B258EB"/>
    <w:rsid w:val="00B25FCD"/>
    <w:rsid w:val="00B279F6"/>
    <w:rsid w:val="00B54A15"/>
    <w:rsid w:val="00B60BA3"/>
    <w:rsid w:val="00B64112"/>
    <w:rsid w:val="00B656B4"/>
    <w:rsid w:val="00B670D1"/>
    <w:rsid w:val="00B7307E"/>
    <w:rsid w:val="00B84650"/>
    <w:rsid w:val="00BB5058"/>
    <w:rsid w:val="00BB5F28"/>
    <w:rsid w:val="00BB60A4"/>
    <w:rsid w:val="00BC1407"/>
    <w:rsid w:val="00BC4585"/>
    <w:rsid w:val="00BC7807"/>
    <w:rsid w:val="00BD3960"/>
    <w:rsid w:val="00BD472F"/>
    <w:rsid w:val="00BE0EA8"/>
    <w:rsid w:val="00BF32A5"/>
    <w:rsid w:val="00BF71FE"/>
    <w:rsid w:val="00C00C5A"/>
    <w:rsid w:val="00C02638"/>
    <w:rsid w:val="00C03DC3"/>
    <w:rsid w:val="00C05D04"/>
    <w:rsid w:val="00C0679E"/>
    <w:rsid w:val="00C13373"/>
    <w:rsid w:val="00C2180B"/>
    <w:rsid w:val="00C27ABB"/>
    <w:rsid w:val="00C305F3"/>
    <w:rsid w:val="00C31445"/>
    <w:rsid w:val="00C3151E"/>
    <w:rsid w:val="00C31B59"/>
    <w:rsid w:val="00C45F9A"/>
    <w:rsid w:val="00C4734E"/>
    <w:rsid w:val="00C476A2"/>
    <w:rsid w:val="00C56077"/>
    <w:rsid w:val="00C63E83"/>
    <w:rsid w:val="00C64FF2"/>
    <w:rsid w:val="00C708DD"/>
    <w:rsid w:val="00C808ED"/>
    <w:rsid w:val="00C8235E"/>
    <w:rsid w:val="00C947A4"/>
    <w:rsid w:val="00CB2764"/>
    <w:rsid w:val="00CB34E5"/>
    <w:rsid w:val="00CE63D2"/>
    <w:rsid w:val="00D1689F"/>
    <w:rsid w:val="00D210ED"/>
    <w:rsid w:val="00D26456"/>
    <w:rsid w:val="00D50178"/>
    <w:rsid w:val="00D64948"/>
    <w:rsid w:val="00D67CC0"/>
    <w:rsid w:val="00D712E7"/>
    <w:rsid w:val="00D74AAF"/>
    <w:rsid w:val="00D9274E"/>
    <w:rsid w:val="00DA2407"/>
    <w:rsid w:val="00DA3719"/>
    <w:rsid w:val="00DA41E5"/>
    <w:rsid w:val="00DA73BD"/>
    <w:rsid w:val="00DB2BB9"/>
    <w:rsid w:val="00DB2DB5"/>
    <w:rsid w:val="00DB321B"/>
    <w:rsid w:val="00DB6214"/>
    <w:rsid w:val="00DB7ACE"/>
    <w:rsid w:val="00DC2798"/>
    <w:rsid w:val="00DC2C82"/>
    <w:rsid w:val="00DD1B6F"/>
    <w:rsid w:val="00DE0F18"/>
    <w:rsid w:val="00DF3BB6"/>
    <w:rsid w:val="00DF5BAC"/>
    <w:rsid w:val="00DF71D1"/>
    <w:rsid w:val="00E23ECE"/>
    <w:rsid w:val="00E31538"/>
    <w:rsid w:val="00E404C6"/>
    <w:rsid w:val="00E64EC9"/>
    <w:rsid w:val="00E66F3A"/>
    <w:rsid w:val="00E804AF"/>
    <w:rsid w:val="00E91D07"/>
    <w:rsid w:val="00E92AB1"/>
    <w:rsid w:val="00E93280"/>
    <w:rsid w:val="00EB2DB9"/>
    <w:rsid w:val="00EC3276"/>
    <w:rsid w:val="00EC7C3E"/>
    <w:rsid w:val="00EE2817"/>
    <w:rsid w:val="00EF2D9B"/>
    <w:rsid w:val="00EF795A"/>
    <w:rsid w:val="00F073E9"/>
    <w:rsid w:val="00F17B29"/>
    <w:rsid w:val="00F204CC"/>
    <w:rsid w:val="00F22407"/>
    <w:rsid w:val="00F22CCB"/>
    <w:rsid w:val="00F326C3"/>
    <w:rsid w:val="00F32E70"/>
    <w:rsid w:val="00F34EA4"/>
    <w:rsid w:val="00F35899"/>
    <w:rsid w:val="00F40CAA"/>
    <w:rsid w:val="00F42749"/>
    <w:rsid w:val="00F50EE2"/>
    <w:rsid w:val="00F55047"/>
    <w:rsid w:val="00F66B77"/>
    <w:rsid w:val="00F67695"/>
    <w:rsid w:val="00F86C49"/>
    <w:rsid w:val="00F97709"/>
    <w:rsid w:val="00FD2D91"/>
    <w:rsid w:val="00FF0D1E"/>
    <w:rsid w:val="00FF3D4F"/>
    <w:rsid w:val="00FF4C25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1694E-69B8-4007-8DFA-B0673807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2017-03-24T12:32:00Z</cp:lastPrinted>
  <dcterms:created xsi:type="dcterms:W3CDTF">2017-03-24T12:33:00Z</dcterms:created>
  <dcterms:modified xsi:type="dcterms:W3CDTF">2017-03-24T12:33:00Z</dcterms:modified>
</cp:coreProperties>
</file>