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A0" w:rsidRPr="003374B1" w:rsidRDefault="005953A0" w:rsidP="00483475">
      <w:pPr>
        <w:spacing w:line="360" w:lineRule="auto"/>
        <w:jc w:val="center"/>
        <w:rPr>
          <w:b/>
          <w:bCs/>
        </w:rPr>
      </w:pPr>
      <w:r w:rsidRPr="00E42712">
        <w:rPr>
          <w:b/>
          <w:bCs/>
        </w:rPr>
        <w:t>PARECER Nº</w:t>
      </w:r>
      <w:r w:rsidR="00C305F3" w:rsidRPr="00E42712">
        <w:rPr>
          <w:b/>
          <w:bCs/>
        </w:rPr>
        <w:t xml:space="preserve"> </w:t>
      </w:r>
      <w:r w:rsidR="00A71C28" w:rsidRPr="00E42712">
        <w:rPr>
          <w:b/>
          <w:bCs/>
        </w:rPr>
        <w:t>1</w:t>
      </w:r>
      <w:r w:rsidR="00127389" w:rsidRPr="00E42712">
        <w:rPr>
          <w:b/>
          <w:bCs/>
        </w:rPr>
        <w:t>2</w:t>
      </w:r>
      <w:r w:rsidRPr="00E42712">
        <w:rPr>
          <w:b/>
          <w:bCs/>
        </w:rPr>
        <w:t>/20</w:t>
      </w:r>
      <w:r w:rsidR="00483475" w:rsidRPr="00E42712">
        <w:rPr>
          <w:b/>
          <w:bCs/>
        </w:rPr>
        <w:t>1</w:t>
      </w:r>
      <w:r w:rsidR="00FF0D1E" w:rsidRPr="00E42712">
        <w:rPr>
          <w:b/>
          <w:bCs/>
        </w:rPr>
        <w:t>7</w:t>
      </w:r>
      <w:r w:rsidR="00EF2D9B" w:rsidRPr="00E42712">
        <w:rPr>
          <w:b/>
          <w:bCs/>
        </w:rPr>
        <w:t>.</w:t>
      </w:r>
    </w:p>
    <w:p w:rsidR="005953A0" w:rsidRPr="003374B1" w:rsidRDefault="005953A0" w:rsidP="00483475">
      <w:pPr>
        <w:spacing w:line="360" w:lineRule="auto"/>
        <w:jc w:val="both"/>
        <w:rPr>
          <w:b/>
          <w:bCs/>
        </w:rPr>
      </w:pPr>
    </w:p>
    <w:p w:rsidR="00861DB6" w:rsidRPr="003374B1" w:rsidRDefault="00861DB6" w:rsidP="00861DB6">
      <w:pPr>
        <w:ind w:left="4730"/>
        <w:jc w:val="both"/>
        <w:rPr>
          <w:i/>
          <w:iCs/>
        </w:rPr>
      </w:pPr>
      <w:r w:rsidRPr="003374B1">
        <w:rPr>
          <w:i/>
          <w:iCs/>
        </w:rPr>
        <w:t>Projeto de Decreto Legislativo nº 1/201</w:t>
      </w:r>
      <w:r w:rsidR="001522CA" w:rsidRPr="003374B1">
        <w:rPr>
          <w:i/>
          <w:iCs/>
        </w:rPr>
        <w:t>7</w:t>
      </w:r>
      <w:r w:rsidRPr="003374B1">
        <w:rPr>
          <w:i/>
          <w:iCs/>
        </w:rPr>
        <w:t xml:space="preserve"> – Aspectos de Constitucionalidade – Legalidade – Redação – Orçamento – Fiscalização – Administração Pública – Saúde – Mérito.</w:t>
      </w:r>
    </w:p>
    <w:p w:rsidR="00861DB6" w:rsidRPr="003374B1" w:rsidRDefault="00861DB6" w:rsidP="00861DB6">
      <w:pPr>
        <w:ind w:left="4730"/>
        <w:jc w:val="both"/>
        <w:rPr>
          <w:i/>
          <w:iCs/>
          <w:sz w:val="20"/>
        </w:rPr>
      </w:pPr>
    </w:p>
    <w:p w:rsidR="00861DB6" w:rsidRPr="003374B1" w:rsidRDefault="00861DB6" w:rsidP="00861DB6">
      <w:pPr>
        <w:ind w:left="4840"/>
        <w:jc w:val="both"/>
        <w:rPr>
          <w:b/>
          <w:bCs/>
          <w:color w:val="000000"/>
        </w:rPr>
      </w:pPr>
    </w:p>
    <w:p w:rsidR="00861DB6" w:rsidRPr="003374B1" w:rsidRDefault="00861DB6" w:rsidP="00861DB6">
      <w:pPr>
        <w:spacing w:line="360" w:lineRule="auto"/>
        <w:jc w:val="both"/>
        <w:rPr>
          <w:b/>
          <w:bCs/>
          <w:color w:val="000000"/>
        </w:rPr>
      </w:pPr>
      <w:r w:rsidRPr="003374B1">
        <w:rPr>
          <w:b/>
          <w:bCs/>
          <w:color w:val="000000"/>
        </w:rPr>
        <w:t>01-Do Relatório:</w:t>
      </w:r>
    </w:p>
    <w:p w:rsidR="00861DB6" w:rsidRPr="003374B1" w:rsidRDefault="00861DB6" w:rsidP="00861DB6">
      <w:pPr>
        <w:spacing w:line="360" w:lineRule="auto"/>
        <w:jc w:val="both"/>
        <w:rPr>
          <w:color w:val="000000"/>
          <w:sz w:val="6"/>
          <w:szCs w:val="8"/>
        </w:rPr>
      </w:pPr>
    </w:p>
    <w:p w:rsidR="00861DB6" w:rsidRPr="003374B1" w:rsidRDefault="00861DB6" w:rsidP="00861DB6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bCs w:val="0"/>
          <w:i w:val="0"/>
          <w:iCs w:val="0"/>
          <w:color w:val="000000"/>
        </w:rPr>
      </w:pPr>
      <w:r w:rsidRPr="003374B1">
        <w:rPr>
          <w:rFonts w:ascii="Times New Roman" w:hAnsi="Times New Roman"/>
          <w:b w:val="0"/>
          <w:bCs w:val="0"/>
          <w:i w:val="0"/>
          <w:iCs w:val="0"/>
          <w:color w:val="000000"/>
        </w:rPr>
        <w:t>Em análise perante as doutas comissões, nos termos do art. 87 do Regimento Interno desta Casa Legislativa, o projeto de decreto legislativo em comento, de autoria da Mesa Diretora, autoriza o Poder Legislativo a promover a devolução de duodécimo ao Executivo, no exercício financeiro de 201</w:t>
      </w:r>
      <w:r w:rsidR="000466D2" w:rsidRPr="003374B1">
        <w:rPr>
          <w:rFonts w:ascii="Times New Roman" w:hAnsi="Times New Roman"/>
          <w:b w:val="0"/>
          <w:bCs w:val="0"/>
          <w:i w:val="0"/>
          <w:iCs w:val="0"/>
          <w:color w:val="000000"/>
        </w:rPr>
        <w:t>7</w:t>
      </w:r>
      <w:r w:rsidRPr="003374B1">
        <w:rPr>
          <w:rFonts w:ascii="Times New Roman" w:hAnsi="Times New Roman"/>
          <w:b w:val="0"/>
          <w:bCs w:val="0"/>
          <w:i w:val="0"/>
          <w:iCs w:val="0"/>
          <w:color w:val="000000"/>
        </w:rPr>
        <w:t>, no valor total de R$</w:t>
      </w:r>
      <w:r w:rsidR="000466D2" w:rsidRPr="003374B1">
        <w:rPr>
          <w:rFonts w:ascii="Times New Roman" w:hAnsi="Times New Roman"/>
          <w:b w:val="0"/>
          <w:bCs w:val="0"/>
          <w:i w:val="0"/>
          <w:iCs w:val="0"/>
          <w:color w:val="000000"/>
        </w:rPr>
        <w:t>960.</w:t>
      </w:r>
      <w:r w:rsidRPr="003374B1">
        <w:rPr>
          <w:rFonts w:ascii="Times New Roman" w:hAnsi="Times New Roman"/>
          <w:b w:val="0"/>
          <w:bCs w:val="0"/>
          <w:i w:val="0"/>
          <w:iCs w:val="0"/>
          <w:color w:val="000000"/>
        </w:rPr>
        <w:t>000,00 (</w:t>
      </w:r>
      <w:r w:rsidR="000466D2" w:rsidRPr="003374B1">
        <w:rPr>
          <w:rFonts w:ascii="Times New Roman" w:hAnsi="Times New Roman"/>
          <w:b w:val="0"/>
          <w:bCs w:val="0"/>
          <w:i w:val="0"/>
          <w:iCs w:val="0"/>
          <w:color w:val="000000"/>
        </w:rPr>
        <w:t>novecentos e sessenta mil reais)</w:t>
      </w:r>
      <w:r w:rsidRPr="003374B1">
        <w:rPr>
          <w:rFonts w:ascii="Times New Roman" w:hAnsi="Times New Roman"/>
          <w:b w:val="0"/>
          <w:bCs w:val="0"/>
          <w:i w:val="0"/>
          <w:iCs w:val="0"/>
          <w:color w:val="000000"/>
        </w:rPr>
        <w:t>, em 12 (doze) parcelas mensais de R$</w:t>
      </w:r>
      <w:r w:rsidR="000466D2" w:rsidRPr="003374B1">
        <w:rPr>
          <w:rFonts w:ascii="Times New Roman" w:hAnsi="Times New Roman"/>
          <w:b w:val="0"/>
          <w:bCs w:val="0"/>
          <w:i w:val="0"/>
          <w:iCs w:val="0"/>
          <w:color w:val="000000"/>
        </w:rPr>
        <w:t>80.</w:t>
      </w:r>
      <w:r w:rsidRPr="003374B1">
        <w:rPr>
          <w:rFonts w:ascii="Times New Roman" w:hAnsi="Times New Roman"/>
          <w:b w:val="0"/>
          <w:bCs w:val="0"/>
          <w:i w:val="0"/>
          <w:iCs w:val="0"/>
          <w:color w:val="000000"/>
        </w:rPr>
        <w:t>000,00 (</w:t>
      </w:r>
      <w:r w:rsidR="000466D2" w:rsidRPr="003374B1">
        <w:rPr>
          <w:rFonts w:ascii="Times New Roman" w:hAnsi="Times New Roman"/>
          <w:b w:val="0"/>
          <w:bCs w:val="0"/>
          <w:i w:val="0"/>
          <w:iCs w:val="0"/>
          <w:color w:val="000000"/>
        </w:rPr>
        <w:t xml:space="preserve">oitenta </w:t>
      </w:r>
      <w:r w:rsidRPr="003374B1">
        <w:rPr>
          <w:rFonts w:ascii="Times New Roman" w:hAnsi="Times New Roman"/>
          <w:b w:val="0"/>
          <w:bCs w:val="0"/>
          <w:i w:val="0"/>
          <w:iCs w:val="0"/>
          <w:color w:val="000000"/>
        </w:rPr>
        <w:t>mil reais) cada uma, retroativamente a 1º</w:t>
      </w:r>
      <w:r w:rsidR="00840306" w:rsidRPr="003374B1">
        <w:rPr>
          <w:rFonts w:ascii="Times New Roman" w:hAnsi="Times New Roman"/>
          <w:b w:val="0"/>
          <w:bCs w:val="0"/>
          <w:i w:val="0"/>
          <w:iCs w:val="0"/>
          <w:color w:val="000000"/>
        </w:rPr>
        <w:t xml:space="preserve"> de janeiro de 2017</w:t>
      </w:r>
      <w:r w:rsidRPr="003374B1">
        <w:rPr>
          <w:rFonts w:ascii="Times New Roman" w:hAnsi="Times New Roman"/>
          <w:b w:val="0"/>
          <w:bCs w:val="0"/>
          <w:i w:val="0"/>
          <w:iCs w:val="0"/>
          <w:color w:val="000000"/>
        </w:rPr>
        <w:t>.</w:t>
      </w:r>
    </w:p>
    <w:p w:rsidR="00861DB6" w:rsidRPr="003374B1" w:rsidRDefault="00861DB6" w:rsidP="00861DB6">
      <w:pPr>
        <w:pStyle w:val="Recuodecorpodetexto"/>
        <w:spacing w:line="360" w:lineRule="auto"/>
        <w:ind w:left="0"/>
        <w:rPr>
          <w:rFonts w:ascii="Times New Roman" w:hAnsi="Times New Roman"/>
          <w:b w:val="0"/>
          <w:bCs w:val="0"/>
          <w:i w:val="0"/>
          <w:iCs w:val="0"/>
          <w:color w:val="FF0000"/>
          <w:sz w:val="8"/>
          <w:szCs w:val="8"/>
        </w:rPr>
      </w:pPr>
    </w:p>
    <w:p w:rsidR="00861DB6" w:rsidRPr="003374B1" w:rsidRDefault="00861DB6" w:rsidP="00861DB6">
      <w:pPr>
        <w:pStyle w:val="Recuodecorpodetexto"/>
        <w:spacing w:line="360" w:lineRule="auto"/>
        <w:ind w:left="0"/>
        <w:rPr>
          <w:rFonts w:ascii="Times New Roman" w:hAnsi="Times New Roman"/>
          <w:i w:val="0"/>
          <w:iCs w:val="0"/>
          <w:color w:val="000000"/>
        </w:rPr>
      </w:pPr>
      <w:r w:rsidRPr="003374B1">
        <w:rPr>
          <w:rFonts w:ascii="Times New Roman" w:hAnsi="Times New Roman"/>
          <w:i w:val="0"/>
          <w:iCs w:val="0"/>
          <w:color w:val="000000"/>
        </w:rPr>
        <w:t>02-Da Fundamentação:</w:t>
      </w:r>
    </w:p>
    <w:p w:rsidR="00861DB6" w:rsidRPr="003374B1" w:rsidRDefault="00861DB6" w:rsidP="00861DB6">
      <w:pPr>
        <w:spacing w:line="360" w:lineRule="auto"/>
        <w:ind w:firstLine="851"/>
        <w:jc w:val="both"/>
        <w:rPr>
          <w:color w:val="FF0000"/>
          <w:sz w:val="6"/>
          <w:szCs w:val="8"/>
        </w:rPr>
      </w:pPr>
    </w:p>
    <w:p w:rsidR="00861DB6" w:rsidRPr="003374B1" w:rsidRDefault="00861DB6" w:rsidP="00861DB6">
      <w:pPr>
        <w:spacing w:line="360" w:lineRule="auto"/>
        <w:ind w:firstLine="851"/>
        <w:jc w:val="both"/>
        <w:rPr>
          <w:color w:val="000000"/>
        </w:rPr>
      </w:pPr>
      <w:r w:rsidRPr="003374B1">
        <w:rPr>
          <w:color w:val="000000"/>
        </w:rPr>
        <w:t>A matéria versada no projeto de decreto legislativo em questão é de interesse local, estando garantida sua iniciativa nos termos do art. 20, inciso III, da Lei Orgânica Municipal, haja vista que compete privativamente à Câmara dispor sobre sua organização e funcionamento, inclusive relativamente à devolução de duodécimo ao Executivo antes de findo o exercício financeiro.</w:t>
      </w:r>
    </w:p>
    <w:p w:rsidR="00861DB6" w:rsidRPr="003374B1" w:rsidRDefault="00861DB6" w:rsidP="00861DB6">
      <w:pPr>
        <w:spacing w:line="360" w:lineRule="auto"/>
        <w:ind w:firstLine="851"/>
        <w:jc w:val="both"/>
        <w:rPr>
          <w:color w:val="FF0000"/>
          <w:sz w:val="6"/>
          <w:szCs w:val="8"/>
        </w:rPr>
      </w:pPr>
    </w:p>
    <w:p w:rsidR="00861DB6" w:rsidRPr="003374B1" w:rsidRDefault="00861DB6" w:rsidP="006A6C22">
      <w:pPr>
        <w:spacing w:line="360" w:lineRule="auto"/>
        <w:ind w:firstLine="851"/>
        <w:jc w:val="both"/>
        <w:rPr>
          <w:color w:val="000000"/>
        </w:rPr>
      </w:pPr>
      <w:r w:rsidRPr="003374B1">
        <w:rPr>
          <w:color w:val="000000"/>
        </w:rPr>
        <w:t>Noutro giro, o presente projeto atende, também, os art</w:t>
      </w:r>
      <w:r w:rsidR="006A6C22" w:rsidRPr="003374B1">
        <w:rPr>
          <w:color w:val="000000"/>
        </w:rPr>
        <w:t>igos</w:t>
      </w:r>
      <w:r w:rsidRPr="003374B1">
        <w:rPr>
          <w:color w:val="000000"/>
        </w:rPr>
        <w:t xml:space="preserve"> 165 e seguintes do Regimento Interno. Portanto, não há objeção quanto à sua constitucionalidade e legalidade, estando atendidos os requisitos exigidos na legislação em vigor, ficando, por isso, garantida a juridicidade do projeto.</w:t>
      </w:r>
    </w:p>
    <w:p w:rsidR="006A6C22" w:rsidRPr="003374B1" w:rsidRDefault="006A6C22" w:rsidP="006A6C22">
      <w:pPr>
        <w:pStyle w:val="Corpodetexto"/>
        <w:spacing w:after="0" w:line="360" w:lineRule="auto"/>
        <w:ind w:firstLine="709"/>
        <w:jc w:val="both"/>
      </w:pPr>
      <w:r w:rsidRPr="003374B1">
        <w:rPr>
          <w:color w:val="000000"/>
          <w:sz w:val="28"/>
          <w:szCs w:val="28"/>
        </w:rPr>
        <w:t xml:space="preserve">  </w:t>
      </w:r>
      <w:r w:rsidRPr="003374B1">
        <w:rPr>
          <w:color w:val="000000"/>
        </w:rPr>
        <w:t xml:space="preserve">Não há de fato </w:t>
      </w:r>
      <w:r w:rsidRPr="003374B1">
        <w:rPr>
          <w:bCs/>
        </w:rPr>
        <w:t xml:space="preserve">impedimento à devolução do saldo pelo Poder Legislativo, antes do fim do exercício, desde que o faça, como no presente caso, em observância às exigências legais da contabilidade pública e verifique adequadamente a conveniência de fazê-lo, </w:t>
      </w:r>
      <w:r w:rsidRPr="003374B1">
        <w:t xml:space="preserve">tendo em vista suas obrigações financeiras até o fim do período. </w:t>
      </w:r>
    </w:p>
    <w:p w:rsidR="006A6C22" w:rsidRPr="003374B1" w:rsidRDefault="006A6C22" w:rsidP="006A6C22">
      <w:pPr>
        <w:spacing w:line="360" w:lineRule="auto"/>
        <w:ind w:firstLine="851"/>
        <w:jc w:val="both"/>
        <w:rPr>
          <w:color w:val="000000"/>
        </w:rPr>
      </w:pPr>
    </w:p>
    <w:p w:rsidR="00861DB6" w:rsidRPr="003374B1" w:rsidRDefault="00861DB6" w:rsidP="00861DB6">
      <w:pPr>
        <w:spacing w:line="360" w:lineRule="auto"/>
        <w:ind w:firstLine="851"/>
        <w:jc w:val="both"/>
        <w:rPr>
          <w:color w:val="000000"/>
        </w:rPr>
      </w:pPr>
      <w:r w:rsidRPr="003374B1">
        <w:rPr>
          <w:color w:val="000000"/>
        </w:rPr>
        <w:lastRenderedPageBreak/>
        <w:t>De outro lado, o projeto atende, ainda, a boa técnica legislativa, respeitando, inclusive, os preceitos contidos na Lei Complementar Federal nº 95, de 26.02.1998, estando apto à tramitação, discussão e deliberação plenária.</w:t>
      </w:r>
    </w:p>
    <w:p w:rsidR="00861DB6" w:rsidRPr="003374B1" w:rsidRDefault="00861DB6" w:rsidP="00861DB6">
      <w:pPr>
        <w:spacing w:line="360" w:lineRule="auto"/>
        <w:ind w:firstLine="851"/>
        <w:jc w:val="both"/>
        <w:rPr>
          <w:color w:val="FF0000"/>
          <w:sz w:val="8"/>
          <w:szCs w:val="8"/>
        </w:rPr>
      </w:pPr>
    </w:p>
    <w:p w:rsidR="00861DB6" w:rsidRPr="003374B1" w:rsidRDefault="00861DB6" w:rsidP="00861DB6">
      <w:pPr>
        <w:spacing w:line="360" w:lineRule="auto"/>
        <w:jc w:val="both"/>
        <w:rPr>
          <w:b/>
          <w:bCs/>
          <w:color w:val="000000"/>
        </w:rPr>
      </w:pPr>
      <w:r w:rsidRPr="003374B1">
        <w:rPr>
          <w:b/>
          <w:bCs/>
          <w:color w:val="000000"/>
        </w:rPr>
        <w:t>03-Da Conclusão:</w:t>
      </w:r>
    </w:p>
    <w:p w:rsidR="00861DB6" w:rsidRPr="003374B1" w:rsidRDefault="00861DB6" w:rsidP="00861DB6">
      <w:pPr>
        <w:spacing w:line="360" w:lineRule="auto"/>
        <w:jc w:val="both"/>
        <w:rPr>
          <w:color w:val="FF0000"/>
          <w:sz w:val="6"/>
          <w:szCs w:val="8"/>
        </w:rPr>
      </w:pPr>
    </w:p>
    <w:p w:rsidR="00861DB6" w:rsidRPr="003374B1" w:rsidRDefault="00861DB6" w:rsidP="00861DB6">
      <w:pPr>
        <w:pBdr>
          <w:bottom w:val="single" w:sz="12" w:space="1" w:color="auto"/>
        </w:pBdr>
        <w:spacing w:line="360" w:lineRule="auto"/>
        <w:ind w:firstLine="851"/>
        <w:jc w:val="both"/>
        <w:rPr>
          <w:color w:val="000000"/>
        </w:rPr>
      </w:pPr>
      <w:r w:rsidRPr="003374B1">
        <w:rPr>
          <w:color w:val="000000"/>
        </w:rPr>
        <w:t>Não há, no presente projeto analisado quaisquer ilegalidades ou inconstitucionalidades. Por tais motivos, somos de parecer favorável à tramitação e deliberação plenária do Projeto de Decreto Legislativo nº 1/201</w:t>
      </w:r>
      <w:r w:rsidR="006A6C22" w:rsidRPr="003374B1">
        <w:rPr>
          <w:color w:val="000000"/>
        </w:rPr>
        <w:t>7</w:t>
      </w:r>
      <w:r w:rsidRPr="003374B1">
        <w:rPr>
          <w:color w:val="000000"/>
        </w:rPr>
        <w:t>. É o parecer. É o voto.</w:t>
      </w:r>
    </w:p>
    <w:p w:rsidR="00686C6B" w:rsidRPr="003374B1" w:rsidRDefault="00686C6B" w:rsidP="00861DB6">
      <w:pPr>
        <w:pBdr>
          <w:bottom w:val="single" w:sz="12" w:space="1" w:color="auto"/>
        </w:pBdr>
        <w:spacing w:line="360" w:lineRule="auto"/>
        <w:ind w:firstLine="851"/>
        <w:jc w:val="both"/>
        <w:rPr>
          <w:color w:val="000000"/>
        </w:rPr>
      </w:pPr>
    </w:p>
    <w:p w:rsidR="00861DB6" w:rsidRPr="00E42712" w:rsidRDefault="00861DB6" w:rsidP="00861DB6">
      <w:pPr>
        <w:pStyle w:val="Ttulo1"/>
        <w:spacing w:line="360" w:lineRule="auto"/>
        <w:rPr>
          <w:color w:val="000000"/>
        </w:rPr>
      </w:pPr>
      <w:r w:rsidRPr="00E42712">
        <w:rPr>
          <w:color w:val="000000"/>
        </w:rPr>
        <w:t>COMISSÃO DE LEGISLAÇÃO, JUSTIÇA E REDAÇÃO:</w:t>
      </w:r>
    </w:p>
    <w:p w:rsidR="00861DB6" w:rsidRDefault="00861DB6" w:rsidP="00861DB6">
      <w:pPr>
        <w:jc w:val="center"/>
        <w:rPr>
          <w:color w:val="000000"/>
          <w:sz w:val="20"/>
          <w:highlight w:val="yellow"/>
        </w:rPr>
      </w:pPr>
    </w:p>
    <w:p w:rsidR="00BF10D7" w:rsidRPr="003374B1" w:rsidRDefault="00BF10D7" w:rsidP="00861DB6">
      <w:pPr>
        <w:jc w:val="center"/>
        <w:rPr>
          <w:color w:val="000000"/>
          <w:sz w:val="20"/>
          <w:highlight w:val="yellow"/>
        </w:rPr>
      </w:pPr>
    </w:p>
    <w:p w:rsidR="00861DB6" w:rsidRPr="00E42712" w:rsidRDefault="00A672FD" w:rsidP="00861DB6">
      <w:pPr>
        <w:jc w:val="center"/>
        <w:rPr>
          <w:color w:val="000000"/>
        </w:rPr>
      </w:pPr>
      <w:r w:rsidRPr="00E42712">
        <w:rPr>
          <w:color w:val="000000"/>
        </w:rPr>
        <w:t>Tim Maritaca</w:t>
      </w:r>
      <w:r w:rsidR="00861DB6" w:rsidRPr="00E42712">
        <w:rPr>
          <w:color w:val="000000"/>
        </w:rPr>
        <w:t xml:space="preserve"> </w:t>
      </w:r>
    </w:p>
    <w:p w:rsidR="00861DB6" w:rsidRPr="00E42712" w:rsidRDefault="009B2A10" w:rsidP="00861DB6">
      <w:pPr>
        <w:jc w:val="center"/>
        <w:rPr>
          <w:color w:val="000000"/>
        </w:rPr>
      </w:pPr>
      <w:r>
        <w:rPr>
          <w:color w:val="000000"/>
        </w:rPr>
        <w:t>Votou de acordo com o relator</w:t>
      </w:r>
      <w:r w:rsidR="00861DB6" w:rsidRPr="00E42712">
        <w:rPr>
          <w:color w:val="000000"/>
        </w:rPr>
        <w:t>:</w:t>
      </w:r>
    </w:p>
    <w:p w:rsidR="00861DB6" w:rsidRPr="003374B1" w:rsidRDefault="00861DB6" w:rsidP="00861DB6">
      <w:pPr>
        <w:spacing w:line="360" w:lineRule="auto"/>
        <w:jc w:val="center"/>
        <w:rPr>
          <w:color w:val="FF0000"/>
          <w:sz w:val="20"/>
          <w:highlight w:val="yellow"/>
        </w:rPr>
      </w:pPr>
    </w:p>
    <w:p w:rsidR="00861DB6" w:rsidRPr="003374B1" w:rsidRDefault="00861DB6" w:rsidP="00861DB6">
      <w:pPr>
        <w:jc w:val="center"/>
        <w:rPr>
          <w:color w:val="FF0000"/>
          <w:sz w:val="20"/>
          <w:highlight w:val="yellow"/>
        </w:rPr>
      </w:pPr>
    </w:p>
    <w:p w:rsidR="00861DB6" w:rsidRPr="00E42712" w:rsidRDefault="00A672FD" w:rsidP="00861DB6">
      <w:pPr>
        <w:jc w:val="center"/>
        <w:rPr>
          <w:color w:val="000000"/>
        </w:rPr>
      </w:pPr>
      <w:r w:rsidRPr="00E42712">
        <w:rPr>
          <w:color w:val="000000"/>
        </w:rPr>
        <w:t>Heitor de Sousa Ribeiro</w:t>
      </w:r>
      <w:r w:rsidRPr="00E42712">
        <w:rPr>
          <w:color w:val="000000"/>
        </w:rPr>
        <w:tab/>
      </w:r>
      <w:r w:rsidRPr="00E42712">
        <w:rPr>
          <w:color w:val="000000"/>
        </w:rPr>
        <w:tab/>
      </w:r>
      <w:r w:rsidRPr="00E42712">
        <w:rPr>
          <w:color w:val="000000"/>
        </w:rPr>
        <w:tab/>
      </w:r>
      <w:r w:rsidRPr="00E42712">
        <w:rPr>
          <w:color w:val="000000"/>
        </w:rPr>
        <w:tab/>
        <w:t>Geny Gonçalves de Melo</w:t>
      </w:r>
    </w:p>
    <w:p w:rsidR="00861DB6" w:rsidRPr="00E42712" w:rsidRDefault="00861DB6" w:rsidP="00861DB6">
      <w:pPr>
        <w:tabs>
          <w:tab w:val="left" w:pos="6050"/>
        </w:tabs>
        <w:jc w:val="center"/>
        <w:rPr>
          <w:color w:val="000000"/>
        </w:rPr>
      </w:pPr>
      <w:r w:rsidRPr="00E42712">
        <w:rPr>
          <w:color w:val="000000"/>
        </w:rPr>
        <w:t>Vereador Revisor (Su</w:t>
      </w:r>
      <w:r w:rsidR="00E42712">
        <w:rPr>
          <w:color w:val="000000"/>
        </w:rPr>
        <w:t>bstituto</w:t>
      </w:r>
      <w:r w:rsidR="009B2A10">
        <w:rPr>
          <w:color w:val="000000"/>
        </w:rPr>
        <w:t>/Indicado</w:t>
      </w:r>
      <w:r w:rsidRPr="00E42712">
        <w:rPr>
          <w:color w:val="000000"/>
        </w:rPr>
        <w:t>)</w:t>
      </w:r>
      <w:r w:rsidR="00A672FD" w:rsidRPr="00E42712">
        <w:rPr>
          <w:color w:val="000000"/>
        </w:rPr>
        <w:t xml:space="preserve">                          Vereadora Presidente (Suplente)</w:t>
      </w:r>
    </w:p>
    <w:p w:rsidR="00861DB6" w:rsidRPr="003374B1" w:rsidRDefault="00861DB6" w:rsidP="00861DB6">
      <w:pPr>
        <w:tabs>
          <w:tab w:val="left" w:pos="6050"/>
        </w:tabs>
        <w:rPr>
          <w:color w:val="000000"/>
          <w:sz w:val="22"/>
          <w:highlight w:val="yellow"/>
        </w:rPr>
      </w:pPr>
    </w:p>
    <w:p w:rsidR="00861DB6" w:rsidRPr="00E42712" w:rsidRDefault="00E42712" w:rsidP="00861DB6">
      <w:pPr>
        <w:tabs>
          <w:tab w:val="left" w:pos="5720"/>
        </w:tabs>
        <w:jc w:val="both"/>
        <w:rPr>
          <w:b/>
          <w:color w:val="FF0000"/>
        </w:rPr>
      </w:pPr>
      <w:r>
        <w:rPr>
          <w:b/>
          <w:color w:val="000000"/>
        </w:rPr>
        <w:t>O</w:t>
      </w:r>
      <w:r w:rsidR="009B2A10">
        <w:rPr>
          <w:b/>
          <w:color w:val="000000"/>
        </w:rPr>
        <w:t>s</w:t>
      </w:r>
      <w:r w:rsidR="00861DB6" w:rsidRPr="00E42712">
        <w:rPr>
          <w:b/>
          <w:color w:val="000000"/>
        </w:rPr>
        <w:t xml:space="preserve"> Vereador</w:t>
      </w:r>
      <w:r w:rsidR="009B2A10">
        <w:rPr>
          <w:b/>
          <w:color w:val="000000"/>
        </w:rPr>
        <w:t>es</w:t>
      </w:r>
      <w:r w:rsidR="00861DB6" w:rsidRPr="00E42712">
        <w:rPr>
          <w:b/>
          <w:color w:val="000000"/>
        </w:rPr>
        <w:t xml:space="preserve"> Cláudio Tolentino, </w:t>
      </w:r>
      <w:r w:rsidR="00D026D6" w:rsidRPr="00E42712">
        <w:rPr>
          <w:b/>
          <w:color w:val="000000"/>
        </w:rPr>
        <w:t>Heriberto Tavares Amaral e Fernando Tolentino</w:t>
      </w:r>
      <w:r w:rsidR="00861DB6" w:rsidRPr="00E42712">
        <w:rPr>
          <w:b/>
          <w:color w:val="000000"/>
        </w:rPr>
        <w:t>, respectivamente presidente efetivo, re</w:t>
      </w:r>
      <w:r w:rsidR="009B2A10">
        <w:rPr>
          <w:b/>
          <w:color w:val="000000"/>
        </w:rPr>
        <w:t xml:space="preserve">visor </w:t>
      </w:r>
      <w:r w:rsidR="00861DB6" w:rsidRPr="00E42712">
        <w:rPr>
          <w:b/>
          <w:color w:val="000000"/>
        </w:rPr>
        <w:t xml:space="preserve">efetivo e suplente de </w:t>
      </w:r>
      <w:r w:rsidR="009B2A10">
        <w:rPr>
          <w:b/>
          <w:color w:val="000000"/>
        </w:rPr>
        <w:t xml:space="preserve">revisor </w:t>
      </w:r>
      <w:r w:rsidR="00861DB6" w:rsidRPr="00E42712">
        <w:rPr>
          <w:b/>
          <w:color w:val="000000"/>
        </w:rPr>
        <w:t>da comissão, não emitiram parec</w:t>
      </w:r>
      <w:r w:rsidR="009B2A10">
        <w:rPr>
          <w:b/>
          <w:color w:val="000000"/>
        </w:rPr>
        <w:t xml:space="preserve">er por serem autores do projeto – por isso houve indicação de substituto na conformidade do art. 101 do Regimento Interno para </w:t>
      </w:r>
      <w:r w:rsidR="00BF10D7">
        <w:rPr>
          <w:b/>
          <w:color w:val="000000"/>
        </w:rPr>
        <w:t>emitir</w:t>
      </w:r>
      <w:r w:rsidR="009B2A10">
        <w:rPr>
          <w:b/>
          <w:color w:val="000000"/>
        </w:rPr>
        <w:t xml:space="preserve"> parecer, bem como a participação de membro suplente.</w:t>
      </w:r>
      <w:r w:rsidR="00861DB6" w:rsidRPr="00E42712">
        <w:rPr>
          <w:b/>
          <w:color w:val="000000"/>
        </w:rPr>
        <w:t xml:space="preserve"> </w:t>
      </w:r>
    </w:p>
    <w:p w:rsidR="00861DB6" w:rsidRPr="009B2A10" w:rsidRDefault="00861DB6" w:rsidP="00861DB6">
      <w:pPr>
        <w:pStyle w:val="Ttulo1"/>
        <w:spacing w:line="360" w:lineRule="auto"/>
        <w:rPr>
          <w:color w:val="000000"/>
        </w:rPr>
      </w:pPr>
      <w:r w:rsidRPr="00E42712">
        <w:rPr>
          <w:color w:val="000000"/>
        </w:rPr>
        <w:t>___________________________________________________________________________</w:t>
      </w:r>
      <w:r w:rsidRPr="009B2A10">
        <w:rPr>
          <w:color w:val="000000"/>
        </w:rPr>
        <w:t>COMISSÃO DE FISCALIZAÇÃO FINANCEIRA E ORÇAMENTÁRIA</w:t>
      </w:r>
    </w:p>
    <w:p w:rsidR="00861DB6" w:rsidRDefault="00861DB6" w:rsidP="00861DB6">
      <w:pPr>
        <w:jc w:val="center"/>
        <w:rPr>
          <w:color w:val="000000"/>
          <w:sz w:val="20"/>
        </w:rPr>
      </w:pPr>
    </w:p>
    <w:p w:rsidR="00BF10D7" w:rsidRPr="009B2A10" w:rsidRDefault="00BF10D7" w:rsidP="00861DB6">
      <w:pPr>
        <w:jc w:val="center"/>
        <w:rPr>
          <w:color w:val="000000"/>
          <w:sz w:val="20"/>
        </w:rPr>
      </w:pPr>
    </w:p>
    <w:p w:rsidR="00861DB6" w:rsidRPr="009B2A10" w:rsidRDefault="001451C4" w:rsidP="00861DB6">
      <w:pPr>
        <w:jc w:val="center"/>
        <w:rPr>
          <w:color w:val="000000"/>
        </w:rPr>
      </w:pPr>
      <w:r w:rsidRPr="009B2A10">
        <w:rPr>
          <w:color w:val="000000"/>
        </w:rPr>
        <w:t>Rosemary Rodrigues Araújo Oliveira</w:t>
      </w:r>
    </w:p>
    <w:p w:rsidR="00861DB6" w:rsidRPr="009B2A10" w:rsidRDefault="00861DB6" w:rsidP="00861DB6">
      <w:pPr>
        <w:jc w:val="center"/>
        <w:rPr>
          <w:color w:val="000000"/>
        </w:rPr>
      </w:pPr>
      <w:r w:rsidRPr="009B2A10">
        <w:rPr>
          <w:color w:val="000000"/>
        </w:rPr>
        <w:t xml:space="preserve">Votou de acordo com </w:t>
      </w:r>
      <w:r w:rsidR="009B2A10">
        <w:rPr>
          <w:color w:val="000000"/>
        </w:rPr>
        <w:t>a</w:t>
      </w:r>
      <w:r w:rsidRPr="009B2A10">
        <w:rPr>
          <w:color w:val="000000"/>
        </w:rPr>
        <w:t xml:space="preserve"> relator</w:t>
      </w:r>
      <w:r w:rsidR="009B2A10">
        <w:rPr>
          <w:color w:val="000000"/>
        </w:rPr>
        <w:t>a (Substituta/Indicada)</w:t>
      </w:r>
      <w:r w:rsidRPr="009B2A10">
        <w:rPr>
          <w:color w:val="000000"/>
        </w:rPr>
        <w:t>:</w:t>
      </w:r>
    </w:p>
    <w:p w:rsidR="00861DB6" w:rsidRPr="009B2A10" w:rsidRDefault="00861DB6" w:rsidP="00861DB6">
      <w:pPr>
        <w:jc w:val="center"/>
        <w:rPr>
          <w:color w:val="000000"/>
          <w:sz w:val="20"/>
        </w:rPr>
      </w:pPr>
    </w:p>
    <w:p w:rsidR="001451C4" w:rsidRPr="009B2A10" w:rsidRDefault="001451C4" w:rsidP="00861DB6">
      <w:pPr>
        <w:jc w:val="center"/>
        <w:rPr>
          <w:color w:val="000000"/>
          <w:sz w:val="20"/>
        </w:rPr>
      </w:pPr>
    </w:p>
    <w:p w:rsidR="00861DB6" w:rsidRPr="009B2A10" w:rsidRDefault="00861DB6" w:rsidP="00861DB6">
      <w:pPr>
        <w:jc w:val="center"/>
        <w:rPr>
          <w:color w:val="000000"/>
          <w:sz w:val="20"/>
        </w:rPr>
      </w:pPr>
    </w:p>
    <w:p w:rsidR="00861DB6" w:rsidRPr="009B2A10" w:rsidRDefault="002C0638" w:rsidP="00861DB6">
      <w:pPr>
        <w:jc w:val="center"/>
        <w:rPr>
          <w:color w:val="000000"/>
        </w:rPr>
      </w:pPr>
      <w:r w:rsidRPr="009B2A10">
        <w:rPr>
          <w:color w:val="000000"/>
        </w:rPr>
        <w:t xml:space="preserve">   </w:t>
      </w:r>
      <w:r w:rsidR="001451C4" w:rsidRPr="009B2A10">
        <w:rPr>
          <w:color w:val="000000"/>
        </w:rPr>
        <w:t>Heitor de Sousa Ribeiro</w:t>
      </w:r>
      <w:r w:rsidR="001451C4" w:rsidRPr="009B2A10">
        <w:rPr>
          <w:color w:val="000000"/>
        </w:rPr>
        <w:tab/>
      </w:r>
      <w:r w:rsidR="001451C4" w:rsidRPr="009B2A10">
        <w:rPr>
          <w:color w:val="000000"/>
        </w:rPr>
        <w:tab/>
        <w:t xml:space="preserve">       </w:t>
      </w:r>
      <w:r w:rsidR="001451C4" w:rsidRPr="009B2A10">
        <w:rPr>
          <w:color w:val="000000"/>
        </w:rPr>
        <w:tab/>
      </w:r>
      <w:r w:rsidR="001451C4" w:rsidRPr="009B2A10">
        <w:rPr>
          <w:color w:val="000000"/>
        </w:rPr>
        <w:tab/>
        <w:t>Maurilo Marcelino Tomaz</w:t>
      </w:r>
    </w:p>
    <w:p w:rsidR="00861DB6" w:rsidRPr="009B2A10" w:rsidRDefault="002C0638" w:rsidP="002C0638">
      <w:pPr>
        <w:tabs>
          <w:tab w:val="left" w:pos="6050"/>
        </w:tabs>
        <w:rPr>
          <w:color w:val="000000"/>
        </w:rPr>
      </w:pPr>
      <w:r w:rsidRPr="009B2A10">
        <w:rPr>
          <w:color w:val="000000"/>
        </w:rPr>
        <w:t xml:space="preserve">            </w:t>
      </w:r>
      <w:r w:rsidR="009B2A10">
        <w:rPr>
          <w:color w:val="000000"/>
        </w:rPr>
        <w:t xml:space="preserve">        </w:t>
      </w:r>
      <w:r w:rsidRPr="009B2A10">
        <w:rPr>
          <w:color w:val="000000"/>
        </w:rPr>
        <w:t xml:space="preserve"> </w:t>
      </w:r>
      <w:r w:rsidR="00861DB6" w:rsidRPr="009B2A10">
        <w:rPr>
          <w:color w:val="000000"/>
        </w:rPr>
        <w:t xml:space="preserve">Vereador Revisor </w:t>
      </w:r>
      <w:r w:rsidRPr="009B2A10">
        <w:rPr>
          <w:color w:val="000000"/>
        </w:rPr>
        <w:t xml:space="preserve">                                          </w:t>
      </w:r>
      <w:r w:rsidR="009B2A10">
        <w:rPr>
          <w:color w:val="000000"/>
        </w:rPr>
        <w:t xml:space="preserve">       </w:t>
      </w:r>
      <w:r w:rsidRPr="009B2A10">
        <w:rPr>
          <w:color w:val="000000"/>
        </w:rPr>
        <w:t>Vereador Presidente</w:t>
      </w:r>
    </w:p>
    <w:p w:rsidR="00861DB6" w:rsidRPr="003374B1" w:rsidRDefault="00861DB6" w:rsidP="00861DB6">
      <w:pPr>
        <w:tabs>
          <w:tab w:val="left" w:pos="6050"/>
        </w:tabs>
        <w:rPr>
          <w:color w:val="FF0000"/>
          <w:sz w:val="22"/>
          <w:highlight w:val="yellow"/>
        </w:rPr>
      </w:pPr>
    </w:p>
    <w:p w:rsidR="00861DB6" w:rsidRPr="009B2A10" w:rsidRDefault="009B2A10" w:rsidP="00861DB6">
      <w:pPr>
        <w:tabs>
          <w:tab w:val="left" w:pos="5720"/>
        </w:tabs>
        <w:jc w:val="both"/>
        <w:rPr>
          <w:b/>
          <w:color w:val="FF0000"/>
        </w:rPr>
      </w:pPr>
      <w:r>
        <w:rPr>
          <w:b/>
          <w:color w:val="000000"/>
        </w:rPr>
        <w:t>Os</w:t>
      </w:r>
      <w:r w:rsidR="00861DB6" w:rsidRPr="009B2A10">
        <w:rPr>
          <w:b/>
          <w:color w:val="000000"/>
        </w:rPr>
        <w:t xml:space="preserve"> Vereador</w:t>
      </w:r>
      <w:r>
        <w:rPr>
          <w:b/>
          <w:color w:val="000000"/>
        </w:rPr>
        <w:t>es</w:t>
      </w:r>
      <w:r w:rsidR="00861DB6" w:rsidRPr="009B2A10">
        <w:rPr>
          <w:b/>
          <w:color w:val="000000"/>
        </w:rPr>
        <w:t xml:space="preserve"> </w:t>
      </w:r>
      <w:r w:rsidRPr="00E42712">
        <w:rPr>
          <w:b/>
          <w:color w:val="000000"/>
        </w:rPr>
        <w:t>Fernando Tolentino</w:t>
      </w:r>
      <w:r w:rsidRPr="009B2A10">
        <w:rPr>
          <w:b/>
          <w:color w:val="000000"/>
        </w:rPr>
        <w:t xml:space="preserve"> </w:t>
      </w:r>
      <w:r>
        <w:rPr>
          <w:b/>
          <w:color w:val="000000"/>
        </w:rPr>
        <w:t xml:space="preserve">e </w:t>
      </w:r>
      <w:r w:rsidRPr="00E42712">
        <w:rPr>
          <w:b/>
          <w:color w:val="000000"/>
        </w:rPr>
        <w:t xml:space="preserve">Heriberto Tavares Amaral, respectivamente </w:t>
      </w:r>
      <w:r>
        <w:rPr>
          <w:b/>
          <w:color w:val="000000"/>
        </w:rPr>
        <w:t xml:space="preserve">relator efetivo </w:t>
      </w:r>
      <w:r w:rsidRPr="00E42712">
        <w:rPr>
          <w:b/>
          <w:color w:val="000000"/>
        </w:rPr>
        <w:t xml:space="preserve">e suplente de </w:t>
      </w:r>
      <w:r>
        <w:rPr>
          <w:b/>
          <w:color w:val="000000"/>
        </w:rPr>
        <w:t>re</w:t>
      </w:r>
      <w:r>
        <w:rPr>
          <w:b/>
          <w:color w:val="000000"/>
        </w:rPr>
        <w:t>lator</w:t>
      </w:r>
      <w:r>
        <w:rPr>
          <w:b/>
          <w:color w:val="000000"/>
        </w:rPr>
        <w:t xml:space="preserve"> </w:t>
      </w:r>
      <w:r w:rsidRPr="00E42712">
        <w:rPr>
          <w:b/>
          <w:color w:val="000000"/>
        </w:rPr>
        <w:t>da comissão, não emitiram parec</w:t>
      </w:r>
      <w:r>
        <w:rPr>
          <w:b/>
          <w:color w:val="000000"/>
        </w:rPr>
        <w:t>er por serem autores do projeto – por isso houve indicação de substituto na conformidade do art. 101 do Regimento Interno</w:t>
      </w:r>
      <w:r w:rsidR="00F6361A">
        <w:rPr>
          <w:b/>
          <w:color w:val="000000"/>
        </w:rPr>
        <w:t xml:space="preserve"> para </w:t>
      </w:r>
      <w:r w:rsidR="00BF10D7">
        <w:rPr>
          <w:b/>
          <w:color w:val="000000"/>
        </w:rPr>
        <w:t>emitir</w:t>
      </w:r>
      <w:r w:rsidR="00F6361A">
        <w:rPr>
          <w:b/>
          <w:color w:val="000000"/>
        </w:rPr>
        <w:t xml:space="preserve"> o parecer.</w:t>
      </w:r>
    </w:p>
    <w:p w:rsidR="00861DB6" w:rsidRPr="003374B1" w:rsidRDefault="00861DB6" w:rsidP="00861DB6">
      <w:pPr>
        <w:pBdr>
          <w:bottom w:val="single" w:sz="12" w:space="1" w:color="auto"/>
        </w:pBdr>
        <w:tabs>
          <w:tab w:val="left" w:pos="6050"/>
        </w:tabs>
        <w:rPr>
          <w:color w:val="FF0000"/>
          <w:highlight w:val="yellow"/>
        </w:rPr>
      </w:pPr>
    </w:p>
    <w:p w:rsidR="00861DB6" w:rsidRPr="00BF10D7" w:rsidRDefault="00861DB6" w:rsidP="00861DB6">
      <w:pPr>
        <w:tabs>
          <w:tab w:val="left" w:pos="5940"/>
        </w:tabs>
        <w:jc w:val="both"/>
        <w:rPr>
          <w:b/>
          <w:bCs/>
          <w:color w:val="000000"/>
        </w:rPr>
      </w:pPr>
      <w:r w:rsidRPr="00BF10D7">
        <w:rPr>
          <w:b/>
          <w:bCs/>
          <w:color w:val="000000"/>
        </w:rPr>
        <w:lastRenderedPageBreak/>
        <w:t>COMISSÃO DE ADMINISTRAÇÃO PÚBLICA, HABILITAÇÃO, TRANSPORTE, INFRAESTRUTURA E PLANEJAMENTO URBANO:</w:t>
      </w:r>
    </w:p>
    <w:p w:rsidR="00861DB6" w:rsidRPr="003374B1" w:rsidRDefault="00861DB6" w:rsidP="00861DB6">
      <w:pPr>
        <w:tabs>
          <w:tab w:val="left" w:pos="5940"/>
        </w:tabs>
        <w:spacing w:line="360" w:lineRule="auto"/>
        <w:jc w:val="center"/>
        <w:rPr>
          <w:color w:val="000000"/>
          <w:sz w:val="20"/>
          <w:highlight w:val="yellow"/>
        </w:rPr>
      </w:pPr>
    </w:p>
    <w:p w:rsidR="00861DB6" w:rsidRPr="00BF10D7" w:rsidRDefault="00861DB6" w:rsidP="00861DB6">
      <w:pPr>
        <w:tabs>
          <w:tab w:val="left" w:pos="5940"/>
        </w:tabs>
        <w:spacing w:line="360" w:lineRule="auto"/>
        <w:jc w:val="center"/>
        <w:rPr>
          <w:color w:val="FF0000"/>
          <w:sz w:val="20"/>
        </w:rPr>
      </w:pPr>
    </w:p>
    <w:p w:rsidR="00BF10D7" w:rsidRPr="009B2A10" w:rsidRDefault="00BF10D7" w:rsidP="00BF10D7">
      <w:pPr>
        <w:jc w:val="center"/>
        <w:rPr>
          <w:color w:val="000000"/>
        </w:rPr>
      </w:pPr>
      <w:r w:rsidRPr="009B2A10">
        <w:rPr>
          <w:color w:val="000000"/>
        </w:rPr>
        <w:t>Rosemary Rodrigues Araújo Oliveira</w:t>
      </w:r>
    </w:p>
    <w:p w:rsidR="00BF10D7" w:rsidRPr="009B2A10" w:rsidRDefault="00BF10D7" w:rsidP="00BF10D7">
      <w:pPr>
        <w:jc w:val="center"/>
        <w:rPr>
          <w:color w:val="000000"/>
        </w:rPr>
      </w:pPr>
      <w:r w:rsidRPr="009B2A10">
        <w:rPr>
          <w:color w:val="000000"/>
        </w:rPr>
        <w:t xml:space="preserve">Votou de acordo com </w:t>
      </w:r>
      <w:r>
        <w:rPr>
          <w:color w:val="000000"/>
        </w:rPr>
        <w:t>a</w:t>
      </w:r>
      <w:r w:rsidRPr="009B2A10">
        <w:rPr>
          <w:color w:val="000000"/>
        </w:rPr>
        <w:t xml:space="preserve"> relator</w:t>
      </w:r>
      <w:r>
        <w:rPr>
          <w:color w:val="000000"/>
        </w:rPr>
        <w:t>a</w:t>
      </w:r>
      <w:r w:rsidRPr="009B2A10">
        <w:rPr>
          <w:color w:val="000000"/>
        </w:rPr>
        <w:t>:</w:t>
      </w:r>
    </w:p>
    <w:p w:rsidR="00BF10D7" w:rsidRPr="009B2A10" w:rsidRDefault="00BF10D7" w:rsidP="00BF10D7">
      <w:pPr>
        <w:jc w:val="center"/>
        <w:rPr>
          <w:color w:val="000000"/>
          <w:sz w:val="20"/>
        </w:rPr>
      </w:pPr>
    </w:p>
    <w:p w:rsidR="00BF10D7" w:rsidRPr="009B2A10" w:rsidRDefault="00BF10D7" w:rsidP="00BF10D7">
      <w:pPr>
        <w:jc w:val="center"/>
        <w:rPr>
          <w:color w:val="000000"/>
          <w:sz w:val="20"/>
        </w:rPr>
      </w:pPr>
    </w:p>
    <w:p w:rsidR="00BF10D7" w:rsidRPr="009B2A10" w:rsidRDefault="00BF10D7" w:rsidP="00BF10D7">
      <w:pPr>
        <w:jc w:val="center"/>
        <w:rPr>
          <w:color w:val="000000"/>
          <w:sz w:val="20"/>
        </w:rPr>
      </w:pPr>
    </w:p>
    <w:p w:rsidR="00BF10D7" w:rsidRPr="009B2A10" w:rsidRDefault="0045645B" w:rsidP="00BF10D7">
      <w:pPr>
        <w:jc w:val="center"/>
        <w:rPr>
          <w:color w:val="000000"/>
        </w:rPr>
      </w:pPr>
      <w:r>
        <w:rPr>
          <w:color w:val="000000"/>
        </w:rPr>
        <w:t>Geny Gonçalves de Melo</w:t>
      </w:r>
      <w:r w:rsidR="00BF10D7" w:rsidRPr="009B2A10">
        <w:rPr>
          <w:color w:val="000000"/>
        </w:rPr>
        <w:tab/>
      </w:r>
      <w:r w:rsidR="00BF10D7" w:rsidRPr="009B2A10">
        <w:rPr>
          <w:color w:val="000000"/>
        </w:rPr>
        <w:tab/>
        <w:t xml:space="preserve">       </w:t>
      </w:r>
      <w:r w:rsidR="00BF10D7" w:rsidRPr="009B2A10">
        <w:rPr>
          <w:color w:val="000000"/>
        </w:rPr>
        <w:tab/>
      </w:r>
      <w:r w:rsidR="00BF10D7" w:rsidRPr="009B2A10">
        <w:rPr>
          <w:color w:val="000000"/>
        </w:rPr>
        <w:tab/>
      </w:r>
      <w:r>
        <w:rPr>
          <w:color w:val="000000"/>
        </w:rPr>
        <w:t>Evandro da S</w:t>
      </w:r>
      <w:bookmarkStart w:id="0" w:name="_GoBack"/>
      <w:bookmarkEnd w:id="0"/>
      <w:r>
        <w:rPr>
          <w:color w:val="000000"/>
        </w:rPr>
        <w:t>ilva Oliveira</w:t>
      </w:r>
    </w:p>
    <w:p w:rsidR="00BF10D7" w:rsidRPr="009B2A10" w:rsidRDefault="0045645B" w:rsidP="00BF10D7">
      <w:pPr>
        <w:tabs>
          <w:tab w:val="left" w:pos="6050"/>
        </w:tabs>
        <w:rPr>
          <w:color w:val="000000"/>
        </w:rPr>
      </w:pPr>
      <w:r>
        <w:rPr>
          <w:color w:val="000000"/>
        </w:rPr>
        <w:t xml:space="preserve">  </w:t>
      </w:r>
      <w:r w:rsidR="00BF10D7" w:rsidRPr="009B2A10">
        <w:rPr>
          <w:color w:val="000000"/>
        </w:rPr>
        <w:t>Vereador</w:t>
      </w:r>
      <w:r>
        <w:rPr>
          <w:color w:val="000000"/>
        </w:rPr>
        <w:t>a</w:t>
      </w:r>
      <w:r w:rsidR="00BF10D7" w:rsidRPr="009B2A10">
        <w:rPr>
          <w:color w:val="000000"/>
        </w:rPr>
        <w:t xml:space="preserve"> Revisor</w:t>
      </w:r>
      <w:r>
        <w:rPr>
          <w:color w:val="000000"/>
        </w:rPr>
        <w:t>a (Substituta/Indicada)</w:t>
      </w:r>
      <w:r w:rsidR="00BF10D7" w:rsidRPr="009B2A10">
        <w:rPr>
          <w:color w:val="000000"/>
        </w:rPr>
        <w:t xml:space="preserve">      </w:t>
      </w:r>
      <w:r>
        <w:rPr>
          <w:color w:val="000000"/>
        </w:rPr>
        <w:t xml:space="preserve">                           </w:t>
      </w:r>
      <w:r w:rsidR="00BF10D7" w:rsidRPr="009B2A10">
        <w:rPr>
          <w:color w:val="000000"/>
        </w:rPr>
        <w:t>Vereador Presidente</w:t>
      </w:r>
    </w:p>
    <w:p w:rsidR="00BF10D7" w:rsidRPr="003374B1" w:rsidRDefault="00BF10D7" w:rsidP="00BF10D7">
      <w:pPr>
        <w:tabs>
          <w:tab w:val="left" w:pos="6050"/>
        </w:tabs>
        <w:rPr>
          <w:color w:val="FF0000"/>
          <w:sz w:val="22"/>
          <w:highlight w:val="yellow"/>
        </w:rPr>
      </w:pPr>
    </w:p>
    <w:p w:rsidR="00BF10D7" w:rsidRPr="009B2A10" w:rsidRDefault="00BF10D7" w:rsidP="00BF10D7">
      <w:pPr>
        <w:tabs>
          <w:tab w:val="left" w:pos="5720"/>
        </w:tabs>
        <w:jc w:val="both"/>
        <w:rPr>
          <w:b/>
          <w:color w:val="FF0000"/>
        </w:rPr>
      </w:pPr>
      <w:r>
        <w:rPr>
          <w:b/>
          <w:color w:val="000000"/>
        </w:rPr>
        <w:t>Os</w:t>
      </w:r>
      <w:r w:rsidRPr="009B2A10">
        <w:rPr>
          <w:b/>
          <w:color w:val="000000"/>
        </w:rPr>
        <w:t xml:space="preserve"> Vereador</w:t>
      </w:r>
      <w:r>
        <w:rPr>
          <w:b/>
          <w:color w:val="000000"/>
        </w:rPr>
        <w:t>es</w:t>
      </w:r>
      <w:r w:rsidRPr="009B2A10">
        <w:rPr>
          <w:b/>
          <w:color w:val="000000"/>
        </w:rPr>
        <w:t xml:space="preserve"> </w:t>
      </w:r>
      <w:r w:rsidR="0045645B">
        <w:rPr>
          <w:b/>
          <w:color w:val="000000"/>
        </w:rPr>
        <w:t xml:space="preserve">Cláudio Tolentino e </w:t>
      </w:r>
      <w:r w:rsidRPr="00E42712">
        <w:rPr>
          <w:b/>
          <w:color w:val="000000"/>
        </w:rPr>
        <w:t xml:space="preserve">Fernando Tolentino, respectivamente </w:t>
      </w:r>
      <w:r>
        <w:rPr>
          <w:b/>
          <w:color w:val="000000"/>
        </w:rPr>
        <w:t>re</w:t>
      </w:r>
      <w:r w:rsidR="0045645B">
        <w:rPr>
          <w:b/>
          <w:color w:val="000000"/>
        </w:rPr>
        <w:t xml:space="preserve">visor </w:t>
      </w:r>
      <w:r>
        <w:rPr>
          <w:b/>
          <w:color w:val="000000"/>
        </w:rPr>
        <w:t xml:space="preserve">efetivo </w:t>
      </w:r>
      <w:r w:rsidRPr="00E42712">
        <w:rPr>
          <w:b/>
          <w:color w:val="000000"/>
        </w:rPr>
        <w:t xml:space="preserve">e suplente de </w:t>
      </w:r>
      <w:r>
        <w:rPr>
          <w:b/>
          <w:color w:val="000000"/>
        </w:rPr>
        <w:t>re</w:t>
      </w:r>
      <w:r w:rsidR="0045645B">
        <w:rPr>
          <w:b/>
          <w:color w:val="000000"/>
        </w:rPr>
        <w:t xml:space="preserve">visor </w:t>
      </w:r>
      <w:r w:rsidRPr="00E42712">
        <w:rPr>
          <w:b/>
          <w:color w:val="000000"/>
        </w:rPr>
        <w:t>da comissão, não emitiram parec</w:t>
      </w:r>
      <w:r>
        <w:rPr>
          <w:b/>
          <w:color w:val="000000"/>
        </w:rPr>
        <w:t>er por serem autores do projeto – por isso houve indicação de substituto na conformidade do art. 101 do Regimento Interno para emitir o parecer.</w:t>
      </w:r>
    </w:p>
    <w:p w:rsidR="00861DB6" w:rsidRPr="00BF10D7" w:rsidRDefault="00861DB6" w:rsidP="00861DB6">
      <w:pPr>
        <w:pBdr>
          <w:bottom w:val="single" w:sz="12" w:space="1" w:color="auto"/>
        </w:pBdr>
        <w:tabs>
          <w:tab w:val="left" w:pos="6050"/>
        </w:tabs>
        <w:jc w:val="both"/>
        <w:rPr>
          <w:b/>
          <w:color w:val="000000"/>
        </w:rPr>
      </w:pPr>
    </w:p>
    <w:p w:rsidR="005864FF" w:rsidRPr="0045645B" w:rsidRDefault="005864FF" w:rsidP="00861DB6">
      <w:pPr>
        <w:jc w:val="center"/>
        <w:rPr>
          <w:b/>
          <w:sz w:val="14"/>
        </w:rPr>
      </w:pPr>
    </w:p>
    <w:p w:rsidR="005864FF" w:rsidRPr="0045645B" w:rsidRDefault="005864FF" w:rsidP="00861DB6">
      <w:pPr>
        <w:jc w:val="center"/>
        <w:rPr>
          <w:b/>
          <w:sz w:val="14"/>
        </w:rPr>
      </w:pPr>
    </w:p>
    <w:p w:rsidR="00861DB6" w:rsidRPr="003374B1" w:rsidRDefault="00861DB6" w:rsidP="00861DB6">
      <w:pPr>
        <w:jc w:val="center"/>
        <w:rPr>
          <w:b/>
        </w:rPr>
      </w:pPr>
      <w:r w:rsidRPr="0045645B">
        <w:rPr>
          <w:b/>
        </w:rPr>
        <w:t xml:space="preserve">Sala das Comissões, </w:t>
      </w:r>
      <w:r w:rsidR="00686C6B" w:rsidRPr="0045645B">
        <w:rPr>
          <w:b/>
        </w:rPr>
        <w:t>25</w:t>
      </w:r>
      <w:r w:rsidRPr="0045645B">
        <w:rPr>
          <w:b/>
        </w:rPr>
        <w:t xml:space="preserve"> de </w:t>
      </w:r>
      <w:r w:rsidR="00686C6B" w:rsidRPr="0045645B">
        <w:rPr>
          <w:b/>
        </w:rPr>
        <w:t xml:space="preserve">abril </w:t>
      </w:r>
      <w:r w:rsidRPr="0045645B">
        <w:rPr>
          <w:b/>
        </w:rPr>
        <w:t>de 201</w:t>
      </w:r>
      <w:r w:rsidR="00686C6B" w:rsidRPr="0045645B">
        <w:rPr>
          <w:b/>
        </w:rPr>
        <w:t>7</w:t>
      </w:r>
      <w:r w:rsidRPr="0045645B">
        <w:rPr>
          <w:b/>
        </w:rPr>
        <w:t>.</w:t>
      </w:r>
    </w:p>
    <w:p w:rsidR="00440765" w:rsidRPr="003374B1" w:rsidRDefault="00440765" w:rsidP="00861DB6">
      <w:pPr>
        <w:ind w:left="4730"/>
        <w:jc w:val="both"/>
        <w:rPr>
          <w:b/>
        </w:rPr>
      </w:pPr>
    </w:p>
    <w:sectPr w:rsidR="00440765" w:rsidRPr="003374B1" w:rsidSect="00DA3719">
      <w:footerReference w:type="default" r:id="rId9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975" w:rsidRDefault="004F4975" w:rsidP="005953A0">
      <w:r>
        <w:separator/>
      </w:r>
    </w:p>
  </w:endnote>
  <w:endnote w:type="continuationSeparator" w:id="0">
    <w:p w:rsidR="004F4975" w:rsidRDefault="004F4975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33" w:rsidRDefault="004F4975" w:rsidP="00DA3719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1C9A">
      <w:rPr>
        <w:noProof/>
      </w:rPr>
      <w:t>3</w:t>
    </w:r>
    <w:r>
      <w:rPr>
        <w:noProof/>
      </w:rPr>
      <w:fldChar w:fldCharType="end"/>
    </w:r>
    <w:r w:rsidR="00307733">
      <w:t>/</w:t>
    </w:r>
    <w:r w:rsidR="004245CC">
      <w:rPr>
        <w:rStyle w:val="Nmerodepgina"/>
      </w:rPr>
      <w:fldChar w:fldCharType="begin"/>
    </w:r>
    <w:r w:rsidR="00307733">
      <w:rPr>
        <w:rStyle w:val="Nmerodepgina"/>
      </w:rPr>
      <w:instrText xml:space="preserve"> NUMPAGES </w:instrText>
    </w:r>
    <w:r w:rsidR="004245CC">
      <w:rPr>
        <w:rStyle w:val="Nmerodepgina"/>
      </w:rPr>
      <w:fldChar w:fldCharType="separate"/>
    </w:r>
    <w:r w:rsidR="002F1C9A">
      <w:rPr>
        <w:rStyle w:val="Nmerodepgina"/>
        <w:noProof/>
      </w:rPr>
      <w:t>3</w:t>
    </w:r>
    <w:r w:rsidR="004245CC">
      <w:rPr>
        <w:rStyle w:val="Nmerodepgina"/>
      </w:rPr>
      <w:fldChar w:fldCharType="end"/>
    </w:r>
  </w:p>
  <w:p w:rsidR="00307733" w:rsidRDefault="003077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975" w:rsidRDefault="004F4975" w:rsidP="005953A0">
      <w:r>
        <w:separator/>
      </w:r>
    </w:p>
  </w:footnote>
  <w:footnote w:type="continuationSeparator" w:id="0">
    <w:p w:rsidR="004F4975" w:rsidRDefault="004F4975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112B6"/>
    <w:rsid w:val="00011974"/>
    <w:rsid w:val="00013ACA"/>
    <w:rsid w:val="000240D2"/>
    <w:rsid w:val="00034907"/>
    <w:rsid w:val="00036D9C"/>
    <w:rsid w:val="00040578"/>
    <w:rsid w:val="00041B4D"/>
    <w:rsid w:val="0004667C"/>
    <w:rsid w:val="000466D2"/>
    <w:rsid w:val="000542A1"/>
    <w:rsid w:val="0006475F"/>
    <w:rsid w:val="000719E8"/>
    <w:rsid w:val="00074D34"/>
    <w:rsid w:val="00080709"/>
    <w:rsid w:val="00086C10"/>
    <w:rsid w:val="000A4B73"/>
    <w:rsid w:val="000A5B57"/>
    <w:rsid w:val="000D2944"/>
    <w:rsid w:val="000D56C4"/>
    <w:rsid w:val="000D5E33"/>
    <w:rsid w:val="000D7F82"/>
    <w:rsid w:val="000E2EAA"/>
    <w:rsid w:val="000E508F"/>
    <w:rsid w:val="00112B2D"/>
    <w:rsid w:val="00116692"/>
    <w:rsid w:val="00127389"/>
    <w:rsid w:val="00133F40"/>
    <w:rsid w:val="00135620"/>
    <w:rsid w:val="00140E61"/>
    <w:rsid w:val="00141CF7"/>
    <w:rsid w:val="0014397B"/>
    <w:rsid w:val="001451C4"/>
    <w:rsid w:val="001522CA"/>
    <w:rsid w:val="00162AFA"/>
    <w:rsid w:val="00176A73"/>
    <w:rsid w:val="00185F59"/>
    <w:rsid w:val="0019085C"/>
    <w:rsid w:val="00191D3E"/>
    <w:rsid w:val="00193230"/>
    <w:rsid w:val="00195003"/>
    <w:rsid w:val="001953AC"/>
    <w:rsid w:val="00196B29"/>
    <w:rsid w:val="001A2EED"/>
    <w:rsid w:val="001A2F89"/>
    <w:rsid w:val="001A775C"/>
    <w:rsid w:val="001A7D99"/>
    <w:rsid w:val="001B01CC"/>
    <w:rsid w:val="001B044A"/>
    <w:rsid w:val="001B1017"/>
    <w:rsid w:val="001B1B1D"/>
    <w:rsid w:val="001C058E"/>
    <w:rsid w:val="001C6A36"/>
    <w:rsid w:val="001C751F"/>
    <w:rsid w:val="001D7725"/>
    <w:rsid w:val="001D79DC"/>
    <w:rsid w:val="001E08C3"/>
    <w:rsid w:val="001E22E7"/>
    <w:rsid w:val="001E35FF"/>
    <w:rsid w:val="001E5CB9"/>
    <w:rsid w:val="00203395"/>
    <w:rsid w:val="00226726"/>
    <w:rsid w:val="002301B8"/>
    <w:rsid w:val="00230C60"/>
    <w:rsid w:val="00232502"/>
    <w:rsid w:val="002360AB"/>
    <w:rsid w:val="0023665C"/>
    <w:rsid w:val="00252341"/>
    <w:rsid w:val="00254A18"/>
    <w:rsid w:val="002668B7"/>
    <w:rsid w:val="0028657C"/>
    <w:rsid w:val="002949A3"/>
    <w:rsid w:val="00294BAD"/>
    <w:rsid w:val="002A20A8"/>
    <w:rsid w:val="002B7F22"/>
    <w:rsid w:val="002C0638"/>
    <w:rsid w:val="002C37C9"/>
    <w:rsid w:val="002C4CB4"/>
    <w:rsid w:val="002C5B4D"/>
    <w:rsid w:val="002D06A7"/>
    <w:rsid w:val="002D1347"/>
    <w:rsid w:val="002D3585"/>
    <w:rsid w:val="002D7F8D"/>
    <w:rsid w:val="002E66A6"/>
    <w:rsid w:val="002F1C9A"/>
    <w:rsid w:val="00307733"/>
    <w:rsid w:val="00317BC1"/>
    <w:rsid w:val="003216B3"/>
    <w:rsid w:val="00333D1E"/>
    <w:rsid w:val="0033497D"/>
    <w:rsid w:val="003374B1"/>
    <w:rsid w:val="003466D7"/>
    <w:rsid w:val="00350DDC"/>
    <w:rsid w:val="0036038A"/>
    <w:rsid w:val="003645FC"/>
    <w:rsid w:val="00372A62"/>
    <w:rsid w:val="00373B70"/>
    <w:rsid w:val="00384894"/>
    <w:rsid w:val="00390A59"/>
    <w:rsid w:val="00393178"/>
    <w:rsid w:val="00397601"/>
    <w:rsid w:val="003A1131"/>
    <w:rsid w:val="003B59B0"/>
    <w:rsid w:val="003C2F0E"/>
    <w:rsid w:val="003C3B8F"/>
    <w:rsid w:val="003D7C5A"/>
    <w:rsid w:val="003E205C"/>
    <w:rsid w:val="003F3D43"/>
    <w:rsid w:val="00400B4D"/>
    <w:rsid w:val="00401777"/>
    <w:rsid w:val="00411897"/>
    <w:rsid w:val="0041638B"/>
    <w:rsid w:val="004169D5"/>
    <w:rsid w:val="00423AB8"/>
    <w:rsid w:val="004245CC"/>
    <w:rsid w:val="00427813"/>
    <w:rsid w:val="00427823"/>
    <w:rsid w:val="00436F41"/>
    <w:rsid w:val="00440765"/>
    <w:rsid w:val="00453C35"/>
    <w:rsid w:val="0045645B"/>
    <w:rsid w:val="00457EE5"/>
    <w:rsid w:val="00463869"/>
    <w:rsid w:val="00482EBA"/>
    <w:rsid w:val="00483475"/>
    <w:rsid w:val="00485145"/>
    <w:rsid w:val="00490906"/>
    <w:rsid w:val="00494671"/>
    <w:rsid w:val="004A2234"/>
    <w:rsid w:val="004A27C1"/>
    <w:rsid w:val="004A7516"/>
    <w:rsid w:val="004B7633"/>
    <w:rsid w:val="004C0134"/>
    <w:rsid w:val="004C1722"/>
    <w:rsid w:val="004C22F9"/>
    <w:rsid w:val="004C7BE6"/>
    <w:rsid w:val="004D1404"/>
    <w:rsid w:val="004D2F78"/>
    <w:rsid w:val="004F3950"/>
    <w:rsid w:val="004F4975"/>
    <w:rsid w:val="004F589E"/>
    <w:rsid w:val="00521299"/>
    <w:rsid w:val="00522977"/>
    <w:rsid w:val="005240DA"/>
    <w:rsid w:val="00533DDF"/>
    <w:rsid w:val="005678C6"/>
    <w:rsid w:val="00567998"/>
    <w:rsid w:val="005713CE"/>
    <w:rsid w:val="005716BE"/>
    <w:rsid w:val="00572B09"/>
    <w:rsid w:val="005744C7"/>
    <w:rsid w:val="005754B8"/>
    <w:rsid w:val="005768CA"/>
    <w:rsid w:val="00577901"/>
    <w:rsid w:val="00581184"/>
    <w:rsid w:val="005825FC"/>
    <w:rsid w:val="00583FDD"/>
    <w:rsid w:val="00584E0B"/>
    <w:rsid w:val="005864FF"/>
    <w:rsid w:val="00590536"/>
    <w:rsid w:val="005953A0"/>
    <w:rsid w:val="005A0E9B"/>
    <w:rsid w:val="005A1772"/>
    <w:rsid w:val="005C69BB"/>
    <w:rsid w:val="005D6E4A"/>
    <w:rsid w:val="005E06A1"/>
    <w:rsid w:val="005E42F3"/>
    <w:rsid w:val="005E6837"/>
    <w:rsid w:val="005F2EB1"/>
    <w:rsid w:val="00601BE4"/>
    <w:rsid w:val="006118F1"/>
    <w:rsid w:val="0061265C"/>
    <w:rsid w:val="00616D3E"/>
    <w:rsid w:val="0062201C"/>
    <w:rsid w:val="006328D0"/>
    <w:rsid w:val="00641EFB"/>
    <w:rsid w:val="006441C3"/>
    <w:rsid w:val="0064650F"/>
    <w:rsid w:val="006610EE"/>
    <w:rsid w:val="00671D18"/>
    <w:rsid w:val="006726AF"/>
    <w:rsid w:val="00686C6B"/>
    <w:rsid w:val="00687962"/>
    <w:rsid w:val="0069549D"/>
    <w:rsid w:val="006A209A"/>
    <w:rsid w:val="006A2F80"/>
    <w:rsid w:val="006A5FFA"/>
    <w:rsid w:val="006A6C22"/>
    <w:rsid w:val="006B0B9D"/>
    <w:rsid w:val="006B1B54"/>
    <w:rsid w:val="006B6787"/>
    <w:rsid w:val="006C0B1C"/>
    <w:rsid w:val="006D565D"/>
    <w:rsid w:val="006E20D2"/>
    <w:rsid w:val="006E4B5D"/>
    <w:rsid w:val="006E5B90"/>
    <w:rsid w:val="006E6433"/>
    <w:rsid w:val="006F37AA"/>
    <w:rsid w:val="00710EB4"/>
    <w:rsid w:val="007142E6"/>
    <w:rsid w:val="00720673"/>
    <w:rsid w:val="00720C07"/>
    <w:rsid w:val="00720C48"/>
    <w:rsid w:val="00721A3B"/>
    <w:rsid w:val="00723FCE"/>
    <w:rsid w:val="00726ECA"/>
    <w:rsid w:val="00735E1B"/>
    <w:rsid w:val="00741765"/>
    <w:rsid w:val="0075448A"/>
    <w:rsid w:val="00764B84"/>
    <w:rsid w:val="00767566"/>
    <w:rsid w:val="007729BC"/>
    <w:rsid w:val="007756CA"/>
    <w:rsid w:val="00785587"/>
    <w:rsid w:val="00786E4D"/>
    <w:rsid w:val="007B34C6"/>
    <w:rsid w:val="007B6949"/>
    <w:rsid w:val="007C036F"/>
    <w:rsid w:val="007C39E7"/>
    <w:rsid w:val="007E0126"/>
    <w:rsid w:val="007E4204"/>
    <w:rsid w:val="00806526"/>
    <w:rsid w:val="00811C41"/>
    <w:rsid w:val="00815C0D"/>
    <w:rsid w:val="008264B8"/>
    <w:rsid w:val="00827DED"/>
    <w:rsid w:val="008309A8"/>
    <w:rsid w:val="00830BF8"/>
    <w:rsid w:val="00833541"/>
    <w:rsid w:val="00837CF1"/>
    <w:rsid w:val="00840306"/>
    <w:rsid w:val="008503D2"/>
    <w:rsid w:val="00852C9B"/>
    <w:rsid w:val="00861DB6"/>
    <w:rsid w:val="00871179"/>
    <w:rsid w:val="00872135"/>
    <w:rsid w:val="008729B8"/>
    <w:rsid w:val="0088664E"/>
    <w:rsid w:val="008A727E"/>
    <w:rsid w:val="008B22A1"/>
    <w:rsid w:val="008B744B"/>
    <w:rsid w:val="008C35CC"/>
    <w:rsid w:val="008C3842"/>
    <w:rsid w:val="008C44A3"/>
    <w:rsid w:val="008D35BF"/>
    <w:rsid w:val="008D4258"/>
    <w:rsid w:val="00920640"/>
    <w:rsid w:val="0092234F"/>
    <w:rsid w:val="00924B94"/>
    <w:rsid w:val="009256B4"/>
    <w:rsid w:val="00925FB8"/>
    <w:rsid w:val="009347D4"/>
    <w:rsid w:val="009369E6"/>
    <w:rsid w:val="00950822"/>
    <w:rsid w:val="0095744E"/>
    <w:rsid w:val="009817CC"/>
    <w:rsid w:val="009850E7"/>
    <w:rsid w:val="00993286"/>
    <w:rsid w:val="009A0B3F"/>
    <w:rsid w:val="009B139D"/>
    <w:rsid w:val="009B2A10"/>
    <w:rsid w:val="009C1399"/>
    <w:rsid w:val="009C23E8"/>
    <w:rsid w:val="009E682B"/>
    <w:rsid w:val="00A02311"/>
    <w:rsid w:val="00A107A8"/>
    <w:rsid w:val="00A25500"/>
    <w:rsid w:val="00A27472"/>
    <w:rsid w:val="00A27E3F"/>
    <w:rsid w:val="00A31499"/>
    <w:rsid w:val="00A40ED6"/>
    <w:rsid w:val="00A50659"/>
    <w:rsid w:val="00A55CDC"/>
    <w:rsid w:val="00A56F2E"/>
    <w:rsid w:val="00A672FD"/>
    <w:rsid w:val="00A71C28"/>
    <w:rsid w:val="00A80958"/>
    <w:rsid w:val="00A86023"/>
    <w:rsid w:val="00A933CA"/>
    <w:rsid w:val="00A9447C"/>
    <w:rsid w:val="00A97A45"/>
    <w:rsid w:val="00AA1DFC"/>
    <w:rsid w:val="00AA2D97"/>
    <w:rsid w:val="00AA41E5"/>
    <w:rsid w:val="00AA654E"/>
    <w:rsid w:val="00AB144F"/>
    <w:rsid w:val="00AC6F6F"/>
    <w:rsid w:val="00AD72D0"/>
    <w:rsid w:val="00AE25E5"/>
    <w:rsid w:val="00AE4969"/>
    <w:rsid w:val="00AE4EE3"/>
    <w:rsid w:val="00AF3D49"/>
    <w:rsid w:val="00AF5041"/>
    <w:rsid w:val="00B00602"/>
    <w:rsid w:val="00B013E1"/>
    <w:rsid w:val="00B022D4"/>
    <w:rsid w:val="00B119C9"/>
    <w:rsid w:val="00B11A15"/>
    <w:rsid w:val="00B258EB"/>
    <w:rsid w:val="00B25FCD"/>
    <w:rsid w:val="00B279F6"/>
    <w:rsid w:val="00B54A15"/>
    <w:rsid w:val="00B60BA3"/>
    <w:rsid w:val="00B63B3C"/>
    <w:rsid w:val="00B64112"/>
    <w:rsid w:val="00B656B4"/>
    <w:rsid w:val="00B670D1"/>
    <w:rsid w:val="00B7307E"/>
    <w:rsid w:val="00B84650"/>
    <w:rsid w:val="00B86280"/>
    <w:rsid w:val="00BB5058"/>
    <w:rsid w:val="00BB5F28"/>
    <w:rsid w:val="00BB60A4"/>
    <w:rsid w:val="00BC1407"/>
    <w:rsid w:val="00BC7807"/>
    <w:rsid w:val="00BD3960"/>
    <w:rsid w:val="00BD472F"/>
    <w:rsid w:val="00BE0EA8"/>
    <w:rsid w:val="00BF10D7"/>
    <w:rsid w:val="00BF32A5"/>
    <w:rsid w:val="00BF71FE"/>
    <w:rsid w:val="00C00C5A"/>
    <w:rsid w:val="00C02638"/>
    <w:rsid w:val="00C03DC3"/>
    <w:rsid w:val="00C05D04"/>
    <w:rsid w:val="00C0679E"/>
    <w:rsid w:val="00C13373"/>
    <w:rsid w:val="00C2180B"/>
    <w:rsid w:val="00C21CA5"/>
    <w:rsid w:val="00C27ABB"/>
    <w:rsid w:val="00C305F3"/>
    <w:rsid w:val="00C31445"/>
    <w:rsid w:val="00C3151E"/>
    <w:rsid w:val="00C31B59"/>
    <w:rsid w:val="00C4384C"/>
    <w:rsid w:val="00C44604"/>
    <w:rsid w:val="00C45F9A"/>
    <w:rsid w:val="00C46175"/>
    <w:rsid w:val="00C4734E"/>
    <w:rsid w:val="00C476A2"/>
    <w:rsid w:val="00C56077"/>
    <w:rsid w:val="00C63E83"/>
    <w:rsid w:val="00C64FF2"/>
    <w:rsid w:val="00C708DD"/>
    <w:rsid w:val="00C71034"/>
    <w:rsid w:val="00C771B4"/>
    <w:rsid w:val="00C808ED"/>
    <w:rsid w:val="00C8235E"/>
    <w:rsid w:val="00C947A4"/>
    <w:rsid w:val="00CB2764"/>
    <w:rsid w:val="00CB34E5"/>
    <w:rsid w:val="00CC12E0"/>
    <w:rsid w:val="00CE63D2"/>
    <w:rsid w:val="00D026D6"/>
    <w:rsid w:val="00D1072A"/>
    <w:rsid w:val="00D1689F"/>
    <w:rsid w:val="00D210ED"/>
    <w:rsid w:val="00D26456"/>
    <w:rsid w:val="00D50178"/>
    <w:rsid w:val="00D64948"/>
    <w:rsid w:val="00D67CC0"/>
    <w:rsid w:val="00D712E7"/>
    <w:rsid w:val="00D74AAF"/>
    <w:rsid w:val="00D9274E"/>
    <w:rsid w:val="00DA2407"/>
    <w:rsid w:val="00DA3719"/>
    <w:rsid w:val="00DA41E5"/>
    <w:rsid w:val="00DA666C"/>
    <w:rsid w:val="00DA73BD"/>
    <w:rsid w:val="00DB2BB9"/>
    <w:rsid w:val="00DB2DB5"/>
    <w:rsid w:val="00DB321B"/>
    <w:rsid w:val="00DB3A15"/>
    <w:rsid w:val="00DB6214"/>
    <w:rsid w:val="00DB7ACE"/>
    <w:rsid w:val="00DC2798"/>
    <w:rsid w:val="00DC2C82"/>
    <w:rsid w:val="00DD1B6F"/>
    <w:rsid w:val="00DD6B09"/>
    <w:rsid w:val="00DE0F18"/>
    <w:rsid w:val="00DF3BB6"/>
    <w:rsid w:val="00DF5BAC"/>
    <w:rsid w:val="00DF71D1"/>
    <w:rsid w:val="00E23ECE"/>
    <w:rsid w:val="00E31538"/>
    <w:rsid w:val="00E404C6"/>
    <w:rsid w:val="00E42712"/>
    <w:rsid w:val="00E64EC9"/>
    <w:rsid w:val="00E66F3A"/>
    <w:rsid w:val="00E804AF"/>
    <w:rsid w:val="00E91D07"/>
    <w:rsid w:val="00E92AB1"/>
    <w:rsid w:val="00E93280"/>
    <w:rsid w:val="00E93CC6"/>
    <w:rsid w:val="00EB2DB9"/>
    <w:rsid w:val="00EC3276"/>
    <w:rsid w:val="00EC7C3E"/>
    <w:rsid w:val="00EE2817"/>
    <w:rsid w:val="00EF2D9B"/>
    <w:rsid w:val="00EF795A"/>
    <w:rsid w:val="00F073E9"/>
    <w:rsid w:val="00F17B29"/>
    <w:rsid w:val="00F204CC"/>
    <w:rsid w:val="00F22407"/>
    <w:rsid w:val="00F22CCB"/>
    <w:rsid w:val="00F30518"/>
    <w:rsid w:val="00F326C3"/>
    <w:rsid w:val="00F32E70"/>
    <w:rsid w:val="00F34EA4"/>
    <w:rsid w:val="00F35899"/>
    <w:rsid w:val="00F40CAA"/>
    <w:rsid w:val="00F42749"/>
    <w:rsid w:val="00F50EE2"/>
    <w:rsid w:val="00F55047"/>
    <w:rsid w:val="00F6361A"/>
    <w:rsid w:val="00F66B77"/>
    <w:rsid w:val="00F67695"/>
    <w:rsid w:val="00F86C49"/>
    <w:rsid w:val="00F97709"/>
    <w:rsid w:val="00FC4B48"/>
    <w:rsid w:val="00FD04BC"/>
    <w:rsid w:val="00FD2D91"/>
    <w:rsid w:val="00FE0C55"/>
    <w:rsid w:val="00FF0D1E"/>
    <w:rsid w:val="00FF3D4F"/>
    <w:rsid w:val="00FF4C25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F86C4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F86C49"/>
    <w:rPr>
      <w:rFonts w:ascii="Arial" w:eastAsia="Times New Roman" w:hAnsi="Arial" w:cs="Times New Roman"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F86C4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F86C49"/>
    <w:rPr>
      <w:rFonts w:ascii="Arial" w:eastAsia="Times New Roman" w:hAnsi="Arial" w:cs="Times New Roman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37F86-2015-4F20-8F3A-E33A78DE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644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Michelle</cp:lastModifiedBy>
  <cp:revision>4</cp:revision>
  <cp:lastPrinted>2017-04-25T21:30:00Z</cp:lastPrinted>
  <dcterms:created xsi:type="dcterms:W3CDTF">2017-04-25T21:18:00Z</dcterms:created>
  <dcterms:modified xsi:type="dcterms:W3CDTF">2017-04-25T21:30:00Z</dcterms:modified>
</cp:coreProperties>
</file>