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577121">
        <w:rPr>
          <w:b w:val="0"/>
          <w:sz w:val="24"/>
          <w:szCs w:val="24"/>
        </w:rPr>
        <w:t>5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20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20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C5984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Pr="009B2D09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08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.00 – </w:t>
      </w:r>
      <w:r>
        <w:rPr>
          <w:rFonts w:ascii="Times New Roman" w:hAnsi="Times New Roman"/>
          <w:sz w:val="24"/>
          <w:szCs w:val="24"/>
          <w:lang w:eastAsia="pt-BR"/>
        </w:rPr>
        <w:t>ASSESSORIA DE PROMOÇÃO SOCIAL</w:t>
      </w:r>
    </w:p>
    <w:p w:rsidR="00577121" w:rsidRPr="009B2D09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08.01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Fundo Municipal de Assistência Social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0.007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Subvenções Sociais/Auxílios/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3.3.50.43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Subvenções Sociais – 8.675,00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oito mil, seiscentos e setenta e cinco reais)</w:t>
      </w:r>
      <w:r w:rsidRPr="009B2D09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a APAE, CNPJ 00.604.648/0001-77;</w:t>
      </w:r>
    </w:p>
    <w:p w:rsidR="00577121" w:rsidRPr="009B2D09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Pr="00BA0B40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577121" w:rsidRPr="00BA0B40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577121" w:rsidRPr="00BA0B40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BA0B4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8.675,00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 (</w:t>
      </w:r>
      <w:r w:rsidRPr="00082674">
        <w:rPr>
          <w:rFonts w:ascii="Times New Roman" w:hAnsi="Times New Roman"/>
          <w:sz w:val="24"/>
          <w:szCs w:val="24"/>
          <w:lang w:eastAsia="pt-BR"/>
        </w:rPr>
        <w:t>oito mil, seiscentos e setenta e cinco reais</w:t>
      </w:r>
      <w:r w:rsidRPr="00BA0B40">
        <w:rPr>
          <w:rFonts w:ascii="Times New Roman" w:hAnsi="Times New Roman"/>
          <w:sz w:val="24"/>
          <w:szCs w:val="24"/>
          <w:lang w:eastAsia="pt-BR"/>
        </w:rPr>
        <w:t>), a</w:t>
      </w:r>
      <w:r>
        <w:rPr>
          <w:rFonts w:ascii="Times New Roman" w:hAnsi="Times New Roman"/>
          <w:sz w:val="24"/>
          <w:szCs w:val="24"/>
          <w:lang w:eastAsia="pt-BR"/>
        </w:rPr>
        <w:t xml:space="preserve"> ASCOBEC – Ass. Com. Bem. Claudio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02.038.812/0001-51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Pr="00BA0B40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577121" w:rsidRPr="00BA0B40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577121" w:rsidRPr="00BA0B40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BA0B4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8.675</w:t>
      </w:r>
      <w:r w:rsidRPr="00BA0B40">
        <w:rPr>
          <w:rFonts w:ascii="Times New Roman" w:hAnsi="Times New Roman"/>
          <w:sz w:val="24"/>
          <w:szCs w:val="24"/>
          <w:lang w:eastAsia="pt-BR"/>
        </w:rPr>
        <w:t>,00 (</w:t>
      </w:r>
      <w:r w:rsidRPr="00082674">
        <w:rPr>
          <w:rFonts w:ascii="Times New Roman" w:hAnsi="Times New Roman"/>
          <w:sz w:val="24"/>
          <w:szCs w:val="24"/>
          <w:lang w:eastAsia="pt-BR"/>
        </w:rPr>
        <w:t>oito mil, seiscentos e setenta e cinco reais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), a </w:t>
      </w:r>
      <w:r>
        <w:rPr>
          <w:rFonts w:ascii="Times New Roman" w:hAnsi="Times New Roman"/>
          <w:sz w:val="24"/>
          <w:szCs w:val="24"/>
          <w:lang w:eastAsia="pt-BR"/>
        </w:rPr>
        <w:t>SPAC – Sociedade Protetora dos Animais de Claudio/MG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26.755.869/0001-30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Pr="00082674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82674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577121" w:rsidRPr="00082674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82674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577121" w:rsidRPr="00082674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82674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082674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082674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082674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082674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82674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8.675,00 (oito mil, seiscentos e setenta e cinco reais), a </w:t>
      </w:r>
      <w:r>
        <w:rPr>
          <w:rFonts w:ascii="Times New Roman" w:hAnsi="Times New Roman"/>
          <w:sz w:val="24"/>
          <w:szCs w:val="24"/>
          <w:lang w:eastAsia="pt-BR"/>
        </w:rPr>
        <w:t>Creche Mãe Chica</w:t>
      </w:r>
      <w:r w:rsidRPr="00082674">
        <w:rPr>
          <w:rFonts w:ascii="Times New Roman" w:hAnsi="Times New Roman"/>
          <w:sz w:val="24"/>
          <w:szCs w:val="24"/>
          <w:lang w:eastAsia="pt-BR"/>
        </w:rPr>
        <w:t>, CNPJ.</w:t>
      </w:r>
    </w:p>
    <w:p w:rsidR="00577121" w:rsidRPr="00C003D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06.02 – Divisão de Obras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Publicas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, Serviços Urbano e Rural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4.4.90.51 – Obras e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Instalações  -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34.700,00</w:t>
      </w: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03 - Da Justificativa:</w:t>
      </w:r>
    </w:p>
    <w:p w:rsidR="00577121" w:rsidRDefault="00577121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</w:t>
      </w:r>
      <w:r w:rsidR="00F0301D">
        <w:rPr>
          <w:rFonts w:ascii="Times New Roman" w:hAnsi="Times New Roman"/>
          <w:sz w:val="24"/>
          <w:szCs w:val="24"/>
          <w:lang w:eastAsia="pt-BR"/>
        </w:rPr>
        <w:t>/instituições</w:t>
      </w:r>
      <w:r>
        <w:rPr>
          <w:rFonts w:ascii="Times New Roman" w:hAnsi="Times New Roman"/>
          <w:sz w:val="24"/>
          <w:szCs w:val="24"/>
          <w:lang w:eastAsia="pt-BR"/>
        </w:rPr>
        <w:t xml:space="preserve"> acima descritas, caracterizadas por exercerem um nobre papel social neste Município de Cláudio, mas que, infelizmente, convivem sempre com escassez de recursos financeiros.</w:t>
      </w:r>
    </w:p>
    <w:p w:rsidR="00121658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>
        <w:rPr>
          <w:rFonts w:ascii="Times New Roman" w:hAnsi="Times New Roman"/>
          <w:sz w:val="24"/>
          <w:szCs w:val="24"/>
          <w:lang w:eastAsia="pt-BR"/>
        </w:rPr>
        <w:t>0</w:t>
      </w:r>
      <w:r w:rsidR="00A63DF1">
        <w:rPr>
          <w:rFonts w:ascii="Times New Roman" w:hAnsi="Times New Roman"/>
          <w:sz w:val="24"/>
          <w:szCs w:val="24"/>
          <w:lang w:eastAsia="pt-BR"/>
        </w:rPr>
        <w:t>8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novembro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F0301D" w:rsidRDefault="00F0301D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57712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hAnsi="Times New Roman"/>
          <w:sz w:val="24"/>
          <w:szCs w:val="24"/>
          <w:lang w:eastAsia="pt-BR"/>
        </w:rPr>
        <w:t>Geny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Gonçalves de Melo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  <w:r w:rsidR="00577121">
        <w:rPr>
          <w:rFonts w:ascii="Times New Roman" w:hAnsi="Times New Roman"/>
          <w:sz w:val="24"/>
          <w:szCs w:val="24"/>
          <w:lang w:eastAsia="pt-BR"/>
        </w:rPr>
        <w:t>a</w:t>
      </w: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A63DF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94" w:rsidRDefault="00A82594" w:rsidP="00656BF3">
      <w:pPr>
        <w:spacing w:after="0" w:line="240" w:lineRule="auto"/>
      </w:pPr>
      <w:r>
        <w:separator/>
      </w:r>
    </w:p>
  </w:endnote>
  <w:endnote w:type="continuationSeparator" w:id="0">
    <w:p w:rsidR="00A82594" w:rsidRDefault="00A82594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453F78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453F78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94" w:rsidRDefault="00A82594" w:rsidP="00656BF3">
      <w:pPr>
        <w:spacing w:after="0" w:line="240" w:lineRule="auto"/>
      </w:pPr>
      <w:r>
        <w:separator/>
      </w:r>
    </w:p>
  </w:footnote>
  <w:footnote w:type="continuationSeparator" w:id="0">
    <w:p w:rsidR="00A82594" w:rsidRDefault="00A82594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53F7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77121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9F6DEE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2594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4C74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250B8"/>
    <w:rsid w:val="00E31C86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301D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4</cp:revision>
  <cp:lastPrinted>2017-11-09T12:08:00Z</cp:lastPrinted>
  <dcterms:created xsi:type="dcterms:W3CDTF">2017-11-09T11:45:00Z</dcterms:created>
  <dcterms:modified xsi:type="dcterms:W3CDTF">2017-11-09T12:32:00Z</dcterms:modified>
</cp:coreProperties>
</file>