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FE" w:rsidRPr="001148FC" w:rsidRDefault="00F64AFE" w:rsidP="00F64AFE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1148FC">
        <w:rPr>
          <w:b w:val="0"/>
          <w:sz w:val="24"/>
          <w:szCs w:val="24"/>
        </w:rPr>
        <w:t>EMENDA Nº 0</w:t>
      </w:r>
      <w:r w:rsidRPr="001148FC">
        <w:rPr>
          <w:b w:val="0"/>
          <w:sz w:val="24"/>
          <w:szCs w:val="24"/>
        </w:rPr>
        <w:t>3</w:t>
      </w:r>
      <w:r w:rsidRPr="001148FC">
        <w:rPr>
          <w:b w:val="0"/>
          <w:sz w:val="24"/>
          <w:szCs w:val="24"/>
        </w:rPr>
        <w:t xml:space="preserve"> MODIFICATIVA AO PROJETO SUBSTITUTIVO DE 08 DE JUNHO AO PROJETO DE LEI COMPELEMENTAR Nº 08, DE 02 DE MAIO DE 2018.</w:t>
      </w:r>
    </w:p>
    <w:p w:rsidR="00F64AFE" w:rsidRPr="001148FC" w:rsidRDefault="00F64AFE" w:rsidP="00F64A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AFE" w:rsidRPr="001148FC" w:rsidRDefault="00F64AFE" w:rsidP="00F64AF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48FC">
        <w:rPr>
          <w:rFonts w:ascii="Times New Roman" w:hAnsi="Times New Roman"/>
          <w:b/>
          <w:bCs/>
          <w:sz w:val="24"/>
          <w:szCs w:val="24"/>
        </w:rPr>
        <w:t>01 - Da Proposição:</w:t>
      </w:r>
    </w:p>
    <w:p w:rsidR="00F64AFE" w:rsidRPr="001148FC" w:rsidRDefault="00F64AFE" w:rsidP="00F64A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64AFE" w:rsidRPr="001148FC" w:rsidRDefault="00F64AFE" w:rsidP="00F64A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148FC">
        <w:rPr>
          <w:rFonts w:ascii="Times New Roman" w:hAnsi="Times New Roman"/>
          <w:bCs/>
          <w:sz w:val="24"/>
          <w:szCs w:val="24"/>
        </w:rPr>
        <w:t xml:space="preserve">Apresenta-se esta emenda </w:t>
      </w:r>
      <w:r w:rsidR="006414FC" w:rsidRPr="001148FC">
        <w:rPr>
          <w:rFonts w:ascii="Times New Roman" w:hAnsi="Times New Roman"/>
          <w:bCs/>
          <w:sz w:val="24"/>
          <w:szCs w:val="24"/>
        </w:rPr>
        <w:t xml:space="preserve">à propositura assessoria de </w:t>
      </w:r>
      <w:r w:rsidRPr="001148FC">
        <w:rPr>
          <w:rFonts w:ascii="Times New Roman" w:hAnsi="Times New Roman"/>
          <w:bCs/>
          <w:sz w:val="24"/>
          <w:szCs w:val="24"/>
        </w:rPr>
        <w:t xml:space="preserve">Projeto de Lei Complementar Substitutivo ao Projeto de Lei Complementar nº 08/2018, de autoria do Vereador </w:t>
      </w:r>
      <w:proofErr w:type="spellStart"/>
      <w:r w:rsidRPr="001148FC">
        <w:rPr>
          <w:rFonts w:ascii="Times New Roman" w:hAnsi="Times New Roman"/>
          <w:bCs/>
          <w:sz w:val="24"/>
          <w:szCs w:val="24"/>
        </w:rPr>
        <w:t>Heriberto</w:t>
      </w:r>
      <w:proofErr w:type="spellEnd"/>
      <w:r w:rsidRPr="001148FC">
        <w:rPr>
          <w:rFonts w:ascii="Times New Roman" w:hAnsi="Times New Roman"/>
          <w:bCs/>
          <w:sz w:val="24"/>
          <w:szCs w:val="24"/>
        </w:rPr>
        <w:t xml:space="preserve"> Tavares Amaral, que “</w:t>
      </w:r>
      <w:r w:rsidRPr="001148FC">
        <w:rPr>
          <w:rFonts w:ascii="Times New Roman" w:hAnsi="Times New Roman"/>
          <w:i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1148FC">
        <w:rPr>
          <w:rFonts w:ascii="Times New Roman" w:hAnsi="Times New Roman"/>
          <w:bCs/>
          <w:i/>
          <w:sz w:val="24"/>
          <w:szCs w:val="24"/>
        </w:rPr>
        <w:t>”,</w:t>
      </w:r>
      <w:r w:rsidRPr="001148FC">
        <w:rPr>
          <w:rFonts w:ascii="Times New Roman" w:hAnsi="Times New Roman"/>
          <w:bCs/>
          <w:sz w:val="24"/>
          <w:szCs w:val="24"/>
        </w:rPr>
        <w:t xml:space="preserve"> para alterar </w:t>
      </w:r>
      <w:r w:rsidR="00D16174" w:rsidRPr="001148FC">
        <w:rPr>
          <w:rFonts w:ascii="Times New Roman" w:hAnsi="Times New Roman"/>
          <w:bCs/>
          <w:sz w:val="24"/>
          <w:szCs w:val="24"/>
        </w:rPr>
        <w:t>o artigo §2º do art. 68</w:t>
      </w:r>
      <w:r w:rsidRPr="001148FC">
        <w:rPr>
          <w:rFonts w:ascii="Times New Roman" w:hAnsi="Times New Roman"/>
          <w:bCs/>
          <w:sz w:val="24"/>
          <w:szCs w:val="24"/>
        </w:rPr>
        <w:t xml:space="preserve">, passando os mesmos a conterem os textos a seguir: </w:t>
      </w:r>
    </w:p>
    <w:p w:rsidR="00F64AFE" w:rsidRPr="001148FC" w:rsidRDefault="00F64AFE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1148FC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0028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20426D">
        <w:rPr>
          <w:rFonts w:ascii="Times New Roman" w:hAnsi="Times New Roman"/>
          <w:iCs/>
          <w:sz w:val="24"/>
          <w:szCs w:val="24"/>
        </w:rPr>
        <w:t>6</w:t>
      </w:r>
      <w:r w:rsidR="006F0028">
        <w:rPr>
          <w:rFonts w:ascii="Times New Roman" w:hAnsi="Times New Roman"/>
          <w:iCs/>
          <w:sz w:val="24"/>
          <w:szCs w:val="24"/>
        </w:rPr>
        <w:t>8..</w:t>
      </w:r>
    </w:p>
    <w:p w:rsidR="006F0028" w:rsidRDefault="006F0028" w:rsidP="00983D2B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</w:t>
      </w:r>
    </w:p>
    <w:p w:rsidR="00BB1A6B" w:rsidRDefault="006F0028" w:rsidP="00983D2B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2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º  </w:t>
      </w:r>
      <w:r w:rsidR="00DB0F81">
        <w:rPr>
          <w:rFonts w:ascii="Times New Roman" w:hAnsi="Times New Roman"/>
          <w:iCs/>
          <w:sz w:val="24"/>
          <w:szCs w:val="24"/>
        </w:rPr>
        <w:t>Do</w:t>
      </w:r>
      <w:proofErr w:type="gramEnd"/>
      <w:r w:rsidR="00DB0F81">
        <w:rPr>
          <w:rFonts w:ascii="Times New Roman" w:hAnsi="Times New Roman"/>
          <w:iCs/>
          <w:sz w:val="24"/>
          <w:szCs w:val="24"/>
        </w:rPr>
        <w:t xml:space="preserve"> total dos cargos em comissão mencionados no parágrafo primeiro deste artigo, um percentual de no mínimo 55% (cinquenta e cinco por cento) serão ocupados por servidores efetivos</w:t>
      </w:r>
      <w:r>
        <w:rPr>
          <w:rFonts w:ascii="Times New Roman" w:hAnsi="Times New Roman"/>
          <w:iCs/>
          <w:sz w:val="24"/>
          <w:szCs w:val="24"/>
        </w:rPr>
        <w:t>.</w:t>
      </w:r>
      <w:r w:rsidR="00BB1A6B">
        <w:rPr>
          <w:rFonts w:ascii="Times New Roman" w:hAnsi="Times New Roman"/>
          <w:sz w:val="24"/>
          <w:szCs w:val="24"/>
        </w:rPr>
        <w:t xml:space="preserve"> </w:t>
      </w:r>
      <w:r w:rsidR="00983D2B">
        <w:rPr>
          <w:rFonts w:ascii="Times New Roman" w:hAnsi="Times New Roman"/>
          <w:sz w:val="24"/>
          <w:szCs w:val="24"/>
        </w:rPr>
        <w:t>”</w:t>
      </w:r>
    </w:p>
    <w:p w:rsidR="008C489A" w:rsidRDefault="008C489A" w:rsidP="00983D2B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0424C0" w:rsidRDefault="000424C0" w:rsidP="000424C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>
        <w:rPr>
          <w:rFonts w:ascii="Times New Roman" w:hAnsi="Times New Roman"/>
          <w:bCs/>
          <w:sz w:val="24"/>
          <w:szCs w:val="24"/>
        </w:rPr>
        <w:t xml:space="preserve">tornar mais claro e </w:t>
      </w:r>
      <w:r>
        <w:rPr>
          <w:rFonts w:ascii="Times New Roman" w:hAnsi="Times New Roman"/>
          <w:bCs/>
          <w:sz w:val="24"/>
          <w:szCs w:val="24"/>
        </w:rPr>
        <w:t>garantir uma ocupação mínima de 5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% (cinquenta </w:t>
      </w:r>
      <w:r>
        <w:rPr>
          <w:rFonts w:ascii="Times New Roman" w:hAnsi="Times New Roman"/>
          <w:bCs/>
          <w:sz w:val="24"/>
          <w:szCs w:val="24"/>
        </w:rPr>
        <w:t xml:space="preserve">e cinco </w:t>
      </w:r>
      <w:r>
        <w:rPr>
          <w:rFonts w:ascii="Times New Roman" w:hAnsi="Times New Roman"/>
          <w:bCs/>
          <w:sz w:val="24"/>
          <w:szCs w:val="24"/>
        </w:rPr>
        <w:t>por cento) dos cargos de provimento em comissão pelos servidores efetivos, visando, assim, valorizar os servidores comprometidos com a qualidade no serviço público.</w:t>
      </w:r>
    </w:p>
    <w:p w:rsidR="00300191" w:rsidRPr="00511AC5" w:rsidRDefault="00300191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511AC5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11AC5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</w:t>
      </w:r>
      <w:r w:rsidR="008839A0">
        <w:rPr>
          <w:rFonts w:ascii="Times New Roman" w:hAnsi="Times New Roman"/>
          <w:bCs/>
          <w:sz w:val="24"/>
          <w:szCs w:val="24"/>
        </w:rPr>
        <w:t xml:space="preserve">amos </w:t>
      </w:r>
      <w:r w:rsidRPr="00511AC5">
        <w:rPr>
          <w:rFonts w:ascii="Times New Roman" w:hAnsi="Times New Roman"/>
          <w:bCs/>
          <w:sz w:val="24"/>
          <w:szCs w:val="24"/>
        </w:rPr>
        <w:t xml:space="preserve">com </w:t>
      </w:r>
      <w:r w:rsidR="008839A0">
        <w:rPr>
          <w:rFonts w:ascii="Times New Roman" w:hAnsi="Times New Roman"/>
          <w:bCs/>
          <w:sz w:val="24"/>
          <w:szCs w:val="24"/>
        </w:rPr>
        <w:t xml:space="preserve">nossos pares </w:t>
      </w:r>
      <w:r w:rsidRPr="00511AC5">
        <w:rPr>
          <w:rFonts w:ascii="Times New Roman" w:hAnsi="Times New Roman"/>
          <w:bCs/>
          <w:sz w:val="24"/>
          <w:szCs w:val="24"/>
        </w:rPr>
        <w:t>para aprovação da presente emenda.</w:t>
      </w:r>
    </w:p>
    <w:p w:rsidR="00300191" w:rsidRPr="00511AC5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11AC5">
        <w:rPr>
          <w:rFonts w:ascii="Times New Roman" w:hAnsi="Times New Roman"/>
          <w:bCs/>
          <w:sz w:val="24"/>
          <w:szCs w:val="24"/>
        </w:rPr>
        <w:t>Cláudio, 1</w:t>
      </w:r>
      <w:r w:rsidR="001B7B0E" w:rsidRPr="00511AC5">
        <w:rPr>
          <w:rFonts w:ascii="Times New Roman" w:hAnsi="Times New Roman"/>
          <w:bCs/>
          <w:sz w:val="24"/>
          <w:szCs w:val="24"/>
        </w:rPr>
        <w:t>4</w:t>
      </w:r>
      <w:r w:rsidRPr="00511AC5">
        <w:rPr>
          <w:rFonts w:ascii="Times New Roman" w:hAnsi="Times New Roman"/>
          <w:bCs/>
          <w:sz w:val="24"/>
          <w:szCs w:val="24"/>
        </w:rPr>
        <w:t xml:space="preserve"> de </w:t>
      </w:r>
      <w:r w:rsidR="001B7B0E" w:rsidRPr="00511AC5">
        <w:rPr>
          <w:rFonts w:ascii="Times New Roman" w:hAnsi="Times New Roman"/>
          <w:bCs/>
          <w:sz w:val="24"/>
          <w:szCs w:val="24"/>
        </w:rPr>
        <w:t xml:space="preserve">maio </w:t>
      </w:r>
      <w:r w:rsidRPr="00511AC5">
        <w:rPr>
          <w:rFonts w:ascii="Times New Roman" w:hAnsi="Times New Roman"/>
          <w:bCs/>
          <w:sz w:val="24"/>
          <w:szCs w:val="24"/>
        </w:rPr>
        <w:t>de 201</w:t>
      </w:r>
      <w:r w:rsidR="001B7B0E" w:rsidRPr="00511AC5">
        <w:rPr>
          <w:rFonts w:ascii="Times New Roman" w:hAnsi="Times New Roman"/>
          <w:bCs/>
          <w:sz w:val="24"/>
          <w:szCs w:val="24"/>
        </w:rPr>
        <w:t>8</w:t>
      </w:r>
      <w:r w:rsidRPr="00511AC5">
        <w:rPr>
          <w:rFonts w:ascii="Times New Roman" w:hAnsi="Times New Roman"/>
          <w:bCs/>
          <w:sz w:val="24"/>
          <w:szCs w:val="24"/>
        </w:rPr>
        <w:t>.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9A0" w:rsidRDefault="008839A0" w:rsidP="008839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C6137" w:rsidRPr="004D3FEC" w:rsidRDefault="005C6137" w:rsidP="008839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839A0" w:rsidRPr="004D3FEC" w:rsidRDefault="008839A0" w:rsidP="008839A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EVANDRO DA SILVA OLIVEIRA</w:t>
      </w:r>
    </w:p>
    <w:p w:rsidR="008839A0" w:rsidRPr="004D3FEC" w:rsidRDefault="008839A0" w:rsidP="008839A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D3FEC">
        <w:rPr>
          <w:rFonts w:ascii="Times New Roman" w:hAnsi="Times New Roman"/>
          <w:b/>
          <w:bCs/>
          <w:sz w:val="24"/>
          <w:szCs w:val="24"/>
        </w:rPr>
        <w:t>Vereador</w:t>
      </w:r>
    </w:p>
    <w:p w:rsidR="008839A0" w:rsidRPr="004D3FEC" w:rsidRDefault="008839A0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8839A0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0" w:rsidRDefault="00153860" w:rsidP="00656BF3">
      <w:pPr>
        <w:spacing w:after="0" w:line="240" w:lineRule="auto"/>
      </w:pPr>
      <w:r>
        <w:separator/>
      </w:r>
    </w:p>
  </w:endnote>
  <w:endnote w:type="continuationSeparator" w:id="0">
    <w:p w:rsidR="00153860" w:rsidRDefault="0015386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D77371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D77371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0" w:rsidRDefault="00153860" w:rsidP="00656BF3">
      <w:pPr>
        <w:spacing w:after="0" w:line="240" w:lineRule="auto"/>
      </w:pPr>
      <w:r>
        <w:separator/>
      </w:r>
    </w:p>
  </w:footnote>
  <w:footnote w:type="continuationSeparator" w:id="0">
    <w:p w:rsidR="00153860" w:rsidRDefault="0015386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226"/>
    <w:rsid w:val="00040D35"/>
    <w:rsid w:val="000424C0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E77C4"/>
    <w:rsid w:val="000F0D19"/>
    <w:rsid w:val="000F44D8"/>
    <w:rsid w:val="00100C53"/>
    <w:rsid w:val="001148FC"/>
    <w:rsid w:val="00114D29"/>
    <w:rsid w:val="00130BFA"/>
    <w:rsid w:val="00153860"/>
    <w:rsid w:val="0016614A"/>
    <w:rsid w:val="00180743"/>
    <w:rsid w:val="001A5831"/>
    <w:rsid w:val="001B7B0E"/>
    <w:rsid w:val="001D21C6"/>
    <w:rsid w:val="001D2E6D"/>
    <w:rsid w:val="0020035B"/>
    <w:rsid w:val="0020426D"/>
    <w:rsid w:val="00206532"/>
    <w:rsid w:val="00211B70"/>
    <w:rsid w:val="00225F72"/>
    <w:rsid w:val="002779DD"/>
    <w:rsid w:val="00281604"/>
    <w:rsid w:val="00283E17"/>
    <w:rsid w:val="00291426"/>
    <w:rsid w:val="002B00E3"/>
    <w:rsid w:val="002B0500"/>
    <w:rsid w:val="002B7665"/>
    <w:rsid w:val="002C0D60"/>
    <w:rsid w:val="002D7374"/>
    <w:rsid w:val="002E4484"/>
    <w:rsid w:val="00300191"/>
    <w:rsid w:val="00301C25"/>
    <w:rsid w:val="0032122F"/>
    <w:rsid w:val="0033413F"/>
    <w:rsid w:val="0034336B"/>
    <w:rsid w:val="00350C0D"/>
    <w:rsid w:val="00352048"/>
    <w:rsid w:val="0038524E"/>
    <w:rsid w:val="00393F35"/>
    <w:rsid w:val="003A16FD"/>
    <w:rsid w:val="003C45B2"/>
    <w:rsid w:val="003D6C5B"/>
    <w:rsid w:val="003F0EAE"/>
    <w:rsid w:val="003F1F93"/>
    <w:rsid w:val="003F2DBF"/>
    <w:rsid w:val="003F76CF"/>
    <w:rsid w:val="003F7FEC"/>
    <w:rsid w:val="00410BAF"/>
    <w:rsid w:val="00412166"/>
    <w:rsid w:val="00420248"/>
    <w:rsid w:val="004710DB"/>
    <w:rsid w:val="00483C79"/>
    <w:rsid w:val="0049654B"/>
    <w:rsid w:val="004C49FC"/>
    <w:rsid w:val="004D3F1A"/>
    <w:rsid w:val="004D3FEC"/>
    <w:rsid w:val="004F470F"/>
    <w:rsid w:val="00511AC5"/>
    <w:rsid w:val="00522293"/>
    <w:rsid w:val="00561EE3"/>
    <w:rsid w:val="00585AFB"/>
    <w:rsid w:val="00585CF9"/>
    <w:rsid w:val="00597519"/>
    <w:rsid w:val="005C6137"/>
    <w:rsid w:val="005E2D25"/>
    <w:rsid w:val="005E4A60"/>
    <w:rsid w:val="005F2338"/>
    <w:rsid w:val="005F3F27"/>
    <w:rsid w:val="00606974"/>
    <w:rsid w:val="00621ED6"/>
    <w:rsid w:val="00637F27"/>
    <w:rsid w:val="006414FC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60A36"/>
    <w:rsid w:val="008839A0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E6837"/>
    <w:rsid w:val="008F47F8"/>
    <w:rsid w:val="008F6D89"/>
    <w:rsid w:val="0090273F"/>
    <w:rsid w:val="009236E3"/>
    <w:rsid w:val="00931EB5"/>
    <w:rsid w:val="00934019"/>
    <w:rsid w:val="009660F1"/>
    <w:rsid w:val="009710D9"/>
    <w:rsid w:val="009722EE"/>
    <w:rsid w:val="00983047"/>
    <w:rsid w:val="00983D2B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293F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0612C"/>
    <w:rsid w:val="00C25F3E"/>
    <w:rsid w:val="00C27075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D04A11"/>
    <w:rsid w:val="00D16174"/>
    <w:rsid w:val="00D403B3"/>
    <w:rsid w:val="00D446CC"/>
    <w:rsid w:val="00D543DD"/>
    <w:rsid w:val="00D63523"/>
    <w:rsid w:val="00D77371"/>
    <w:rsid w:val="00D80739"/>
    <w:rsid w:val="00D92C98"/>
    <w:rsid w:val="00DB01AC"/>
    <w:rsid w:val="00DB0F81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30F3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4AFE"/>
    <w:rsid w:val="00F67FB0"/>
    <w:rsid w:val="00F752BF"/>
    <w:rsid w:val="00F774B8"/>
    <w:rsid w:val="00F8292B"/>
    <w:rsid w:val="00F8487D"/>
    <w:rsid w:val="00F9374E"/>
    <w:rsid w:val="00FA026F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E0BE5-DC75-453E-AC80-9D30A1D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E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B30F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17</cp:revision>
  <cp:lastPrinted>2018-06-18T19:47:00Z</cp:lastPrinted>
  <dcterms:created xsi:type="dcterms:W3CDTF">2018-06-18T18:56:00Z</dcterms:created>
  <dcterms:modified xsi:type="dcterms:W3CDTF">2018-06-18T20:59:00Z</dcterms:modified>
</cp:coreProperties>
</file>