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3E5C66">
        <w:rPr>
          <w:b w:val="0"/>
          <w:sz w:val="24"/>
          <w:szCs w:val="24"/>
        </w:rPr>
        <w:t>2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087E67">
        <w:rPr>
          <w:b w:val="0"/>
          <w:sz w:val="24"/>
          <w:szCs w:val="24"/>
        </w:rPr>
        <w:t>6</w:t>
      </w:r>
      <w:r w:rsidRPr="006C5984">
        <w:rPr>
          <w:b w:val="0"/>
          <w:sz w:val="24"/>
          <w:szCs w:val="24"/>
        </w:rPr>
        <w:t xml:space="preserve">, DE </w:t>
      </w:r>
      <w:r w:rsidR="00087E67">
        <w:rPr>
          <w:b w:val="0"/>
          <w:sz w:val="24"/>
          <w:szCs w:val="24"/>
        </w:rPr>
        <w:t>30</w:t>
      </w:r>
      <w:r w:rsidRPr="006C5984">
        <w:rPr>
          <w:b w:val="0"/>
          <w:sz w:val="24"/>
          <w:szCs w:val="24"/>
        </w:rPr>
        <w:t xml:space="preserve"> DE </w:t>
      </w:r>
      <w:r w:rsidR="00087E67">
        <w:rPr>
          <w:b w:val="0"/>
          <w:sz w:val="24"/>
          <w:szCs w:val="24"/>
        </w:rPr>
        <w:t xml:space="preserve">NOVEMBRO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B04437" w:rsidRDefault="00B04437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365DA0">
        <w:rPr>
          <w:rFonts w:ascii="Times New Roman" w:hAnsi="Times New Roman"/>
          <w:bCs/>
          <w:sz w:val="24"/>
          <w:szCs w:val="24"/>
        </w:rPr>
        <w:t>6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65DA0">
        <w:rPr>
          <w:rFonts w:ascii="Times New Roman" w:hAnsi="Times New Roman"/>
          <w:bCs/>
          <w:i/>
          <w:sz w:val="24"/>
          <w:szCs w:val="24"/>
        </w:rPr>
        <w:t xml:space="preserve">Autoriza o Poder Executivo Municipal a </w:t>
      </w:r>
      <w:proofErr w:type="spellStart"/>
      <w:r w:rsidR="00365DA0">
        <w:rPr>
          <w:rFonts w:ascii="Times New Roman" w:hAnsi="Times New Roman"/>
          <w:bCs/>
          <w:i/>
          <w:sz w:val="24"/>
          <w:szCs w:val="24"/>
        </w:rPr>
        <w:t>desafetar</w:t>
      </w:r>
      <w:proofErr w:type="spellEnd"/>
      <w:r w:rsidR="00365DA0">
        <w:rPr>
          <w:rFonts w:ascii="Times New Roman" w:hAnsi="Times New Roman"/>
          <w:bCs/>
          <w:i/>
          <w:sz w:val="24"/>
          <w:szCs w:val="24"/>
        </w:rPr>
        <w:t xml:space="preserve"> de sua destinação original parte de imóvel urbano de propriedade do Município e a aliená-lo na forma que específica, e dá outras providências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, para </w:t>
      </w:r>
      <w:r w:rsidR="003E5C66">
        <w:rPr>
          <w:rFonts w:ascii="Times New Roman" w:hAnsi="Times New Roman"/>
          <w:bCs/>
          <w:sz w:val="24"/>
          <w:szCs w:val="24"/>
        </w:rPr>
        <w:t xml:space="preserve">alterar </w:t>
      </w:r>
      <w:r w:rsidR="00656B94">
        <w:rPr>
          <w:rFonts w:ascii="Times New Roman" w:hAnsi="Times New Roman"/>
          <w:bCs/>
          <w:sz w:val="24"/>
          <w:szCs w:val="24"/>
        </w:rPr>
        <w:t>a área desafetada descrita no artigo 1</w:t>
      </w:r>
      <w:r w:rsidR="003E5C66">
        <w:rPr>
          <w:rFonts w:ascii="Times New Roman" w:hAnsi="Times New Roman"/>
          <w:bCs/>
          <w:sz w:val="24"/>
          <w:szCs w:val="24"/>
        </w:rPr>
        <w:t>º</w:t>
      </w:r>
      <w:r w:rsidR="00656B94">
        <w:rPr>
          <w:rFonts w:ascii="Times New Roman" w:hAnsi="Times New Roman"/>
          <w:bCs/>
          <w:sz w:val="24"/>
          <w:szCs w:val="24"/>
        </w:rPr>
        <w:t xml:space="preserve">, apenas para </w:t>
      </w:r>
      <w:r w:rsidR="000C2A1D">
        <w:rPr>
          <w:rFonts w:ascii="Times New Roman" w:hAnsi="Times New Roman"/>
          <w:bCs/>
          <w:sz w:val="24"/>
          <w:szCs w:val="24"/>
        </w:rPr>
        <w:t>atender à doação pleiteada no artigo 2º e, consequentemente, realizar a necessária adequação do artigo 2º, passando os mesmos a conterem os seguintes textos a seguir</w:t>
      </w:r>
      <w:r w:rsidR="009D6B20" w:rsidRPr="006C5984">
        <w:rPr>
          <w:rFonts w:ascii="Times New Roman" w:hAnsi="Times New Roman"/>
          <w:bCs/>
          <w:sz w:val="24"/>
          <w:szCs w:val="24"/>
        </w:rPr>
        <w:t>: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4437" w:rsidRPr="006C5984" w:rsidRDefault="00B04437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3A5349" w:rsidRDefault="003A5349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A1D" w:rsidRDefault="000C2A1D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 </w:t>
      </w:r>
      <w:r w:rsidR="00327266">
        <w:rPr>
          <w:rFonts w:ascii="Times New Roman" w:hAnsi="Times New Roman"/>
          <w:sz w:val="24"/>
          <w:szCs w:val="24"/>
        </w:rPr>
        <w:t>Fica desafetado uma área de 4.000,00m² (quatro mil metros quadrados) do imóvel registrado na matrícula nº 10.235 do CRI de Cláudio, de propriedade do Município de Cláudio, e autorizada sua alienação nos moldes do art. 17, inciso I, da Lei Federal nº 8666/93.</w:t>
      </w:r>
    </w:p>
    <w:p w:rsidR="00327266" w:rsidRDefault="00327266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="00C94406">
        <w:rPr>
          <w:rFonts w:ascii="Times New Roman" w:hAnsi="Times New Roman"/>
          <w:sz w:val="24"/>
          <w:szCs w:val="24"/>
          <w:lang w:eastAsia="pt-BR"/>
        </w:rPr>
        <w:t>2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º </w:t>
      </w:r>
      <w:r w:rsidR="00365DA0">
        <w:rPr>
          <w:rFonts w:ascii="Times New Roman" w:hAnsi="Times New Roman"/>
          <w:sz w:val="24"/>
          <w:szCs w:val="24"/>
          <w:lang w:eastAsia="pt-BR"/>
        </w:rPr>
        <w:t xml:space="preserve">Fica </w:t>
      </w:r>
      <w:r w:rsidR="00C94406">
        <w:rPr>
          <w:rFonts w:ascii="Times New Roman" w:hAnsi="Times New Roman"/>
          <w:sz w:val="24"/>
          <w:szCs w:val="24"/>
          <w:lang w:eastAsia="pt-BR"/>
        </w:rPr>
        <w:t>autorizado ao Município de Cláudio a doar ao Estado de Minas Gerais</w:t>
      </w:r>
      <w:r w:rsidR="00327266">
        <w:rPr>
          <w:rFonts w:ascii="Times New Roman" w:hAnsi="Times New Roman"/>
          <w:sz w:val="24"/>
          <w:szCs w:val="24"/>
          <w:lang w:eastAsia="pt-BR"/>
        </w:rPr>
        <w:t xml:space="preserve"> a área prevista no artigo 1º desta Lei, a qual deverá ser retirada do imóvel com a seguinte descrição: lote nº 575, quadra 65, registrado na matrícula nº 10.235 do CRI local de Cláudio. (croqui anexo)</w:t>
      </w:r>
      <w:r w:rsidR="00365DA0">
        <w:rPr>
          <w:rFonts w:ascii="Times New Roman" w:hAnsi="Times New Roman"/>
          <w:sz w:val="24"/>
          <w:szCs w:val="24"/>
          <w:lang w:eastAsia="pt-BR"/>
        </w:rPr>
        <w:t>.</w:t>
      </w:r>
    </w:p>
    <w:p w:rsidR="00365DA0" w:rsidRPr="00365DA0" w:rsidRDefault="00365DA0" w:rsidP="00121658">
      <w:pPr>
        <w:pStyle w:val="Recuodecorpodetexto"/>
        <w:spacing w:line="36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 w:rsidRPr="00365DA0">
        <w:rPr>
          <w:rFonts w:ascii="Times New Roman" w:hAnsi="Times New Roman"/>
          <w:iCs/>
          <w:sz w:val="24"/>
          <w:szCs w:val="24"/>
        </w:rPr>
        <w:t>(...)</w:t>
      </w:r>
    </w:p>
    <w:p w:rsidR="00365DA0" w:rsidRDefault="00365DA0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3014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</w:t>
      </w:r>
      <w:r w:rsidR="00365DA0">
        <w:rPr>
          <w:rFonts w:ascii="Times New Roman" w:hAnsi="Times New Roman"/>
          <w:sz w:val="24"/>
          <w:szCs w:val="24"/>
          <w:lang w:eastAsia="pt-BR"/>
        </w:rPr>
        <w:t>para reduzir a área de</w:t>
      </w:r>
      <w:r w:rsidR="003A5349">
        <w:rPr>
          <w:rFonts w:ascii="Times New Roman" w:hAnsi="Times New Roman"/>
          <w:sz w:val="24"/>
          <w:szCs w:val="24"/>
          <w:lang w:eastAsia="pt-BR"/>
        </w:rPr>
        <w:t xml:space="preserve">safetada </w:t>
      </w:r>
      <w:r w:rsidR="004428D9">
        <w:rPr>
          <w:rFonts w:ascii="Times New Roman" w:hAnsi="Times New Roman"/>
          <w:sz w:val="24"/>
          <w:szCs w:val="24"/>
          <w:lang w:eastAsia="pt-BR"/>
        </w:rPr>
        <w:t>para a</w:t>
      </w:r>
      <w:r w:rsidR="00E43014">
        <w:rPr>
          <w:rFonts w:ascii="Times New Roman" w:hAnsi="Times New Roman"/>
          <w:sz w:val="24"/>
          <w:szCs w:val="24"/>
          <w:lang w:eastAsia="pt-BR"/>
        </w:rPr>
        <w:t>penas 4.000,00m² (quatro mil metros quadrados) que coincidirá com a área destinada à doação para o Estado de Minas Gerais, com a finalidade de construção da nova sede do Fórum da Comarca de Claudio.</w:t>
      </w:r>
    </w:p>
    <w:p w:rsidR="00E43014" w:rsidRDefault="00E43014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E43014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 área que extrapola </w:t>
      </w:r>
      <w:r w:rsidR="00817406">
        <w:rPr>
          <w:rFonts w:ascii="Times New Roman" w:hAnsi="Times New Roman"/>
          <w:sz w:val="24"/>
          <w:szCs w:val="24"/>
          <w:lang w:eastAsia="pt-BR"/>
        </w:rPr>
        <w:t>aquel</w:t>
      </w:r>
      <w:r w:rsidR="006A5244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817406">
        <w:rPr>
          <w:rFonts w:ascii="Times New Roman" w:hAnsi="Times New Roman"/>
          <w:sz w:val="24"/>
          <w:szCs w:val="24"/>
          <w:lang w:eastAsia="pt-BR"/>
        </w:rPr>
        <w:t xml:space="preserve">a qual se pretende a doação </w:t>
      </w:r>
      <w:r>
        <w:rPr>
          <w:rFonts w:ascii="Times New Roman" w:hAnsi="Times New Roman"/>
          <w:sz w:val="24"/>
          <w:szCs w:val="24"/>
          <w:lang w:eastAsia="pt-BR"/>
        </w:rPr>
        <w:t>poderá ser objeto de futuro pedido de desafetação, não se mostrando plausível a necessidade de imediata e urgente desafetação, já que não há sequer uma destinação justificável.</w:t>
      </w:r>
    </w:p>
    <w:p w:rsidR="00DE66B3" w:rsidRPr="006E7812" w:rsidRDefault="00DE66B3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DE66B3">
        <w:rPr>
          <w:rFonts w:ascii="Times New Roman" w:hAnsi="Times New Roman"/>
          <w:sz w:val="24"/>
          <w:szCs w:val="24"/>
          <w:lang w:eastAsia="pt-BR"/>
        </w:rPr>
        <w:t>11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DE66B3">
        <w:rPr>
          <w:rFonts w:ascii="Times New Roman" w:hAnsi="Times New Roman"/>
          <w:sz w:val="24"/>
          <w:szCs w:val="24"/>
          <w:lang w:eastAsia="pt-BR"/>
        </w:rPr>
        <w:t xml:space="preserve">dezembro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3A5349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Tim Maritaca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  <w:bookmarkStart w:id="0" w:name="_GoBack"/>
      <w:bookmarkEnd w:id="0"/>
    </w:p>
    <w:sectPr w:rsidR="00C80E6C" w:rsidRPr="00C003D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53" w:rsidRDefault="007F7E53" w:rsidP="00656BF3">
      <w:pPr>
        <w:spacing w:after="0" w:line="240" w:lineRule="auto"/>
      </w:pPr>
      <w:r>
        <w:separator/>
      </w:r>
    </w:p>
  </w:endnote>
  <w:endnote w:type="continuationSeparator" w:id="1">
    <w:p w:rsidR="007F7E53" w:rsidRDefault="007F7E5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A47C3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A47C34" w:rsidRPr="000D26EF">
      <w:rPr>
        <w:rFonts w:ascii="Times New Roman" w:hAnsi="Times New Roman"/>
        <w:bCs/>
        <w:sz w:val="20"/>
        <w:szCs w:val="20"/>
      </w:rPr>
      <w:fldChar w:fldCharType="separate"/>
    </w:r>
    <w:r w:rsidR="008F5414">
      <w:rPr>
        <w:rFonts w:ascii="Times New Roman" w:hAnsi="Times New Roman"/>
        <w:bCs/>
        <w:noProof/>
        <w:sz w:val="20"/>
        <w:szCs w:val="20"/>
      </w:rPr>
      <w:t>1</w:t>
    </w:r>
    <w:r w:rsidR="00A47C3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A47C3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A47C34" w:rsidRPr="000D26EF">
      <w:rPr>
        <w:rFonts w:ascii="Times New Roman" w:hAnsi="Times New Roman"/>
        <w:bCs/>
        <w:sz w:val="20"/>
        <w:szCs w:val="20"/>
      </w:rPr>
      <w:fldChar w:fldCharType="separate"/>
    </w:r>
    <w:r w:rsidR="008F5414">
      <w:rPr>
        <w:rFonts w:ascii="Times New Roman" w:hAnsi="Times New Roman"/>
        <w:bCs/>
        <w:noProof/>
        <w:sz w:val="20"/>
        <w:szCs w:val="20"/>
      </w:rPr>
      <w:t>1</w:t>
    </w:r>
    <w:r w:rsidR="00A47C3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53" w:rsidRDefault="007F7E53" w:rsidP="00656BF3">
      <w:pPr>
        <w:spacing w:after="0" w:line="240" w:lineRule="auto"/>
      </w:pPr>
      <w:r>
        <w:separator/>
      </w:r>
    </w:p>
  </w:footnote>
  <w:footnote w:type="continuationSeparator" w:id="1">
    <w:p w:rsidR="007F7E53" w:rsidRDefault="007F7E5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755C6"/>
    <w:rsid w:val="00087E67"/>
    <w:rsid w:val="000910C5"/>
    <w:rsid w:val="000A7EA6"/>
    <w:rsid w:val="000C24B5"/>
    <w:rsid w:val="000C2A1D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1E455B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27266"/>
    <w:rsid w:val="0033413F"/>
    <w:rsid w:val="00350C0D"/>
    <w:rsid w:val="00352048"/>
    <w:rsid w:val="00365DA0"/>
    <w:rsid w:val="0038524E"/>
    <w:rsid w:val="00393F35"/>
    <w:rsid w:val="003A16FD"/>
    <w:rsid w:val="003A5349"/>
    <w:rsid w:val="003A668E"/>
    <w:rsid w:val="003B2378"/>
    <w:rsid w:val="003C45B2"/>
    <w:rsid w:val="003D6C5B"/>
    <w:rsid w:val="003E5C66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428D9"/>
    <w:rsid w:val="004677B8"/>
    <w:rsid w:val="004710DB"/>
    <w:rsid w:val="00483C79"/>
    <w:rsid w:val="0049654B"/>
    <w:rsid w:val="004A11BD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94"/>
    <w:rsid w:val="00656BF3"/>
    <w:rsid w:val="006659E1"/>
    <w:rsid w:val="0067281A"/>
    <w:rsid w:val="0069787F"/>
    <w:rsid w:val="006A2EDB"/>
    <w:rsid w:val="006A5244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D5D2E"/>
    <w:rsid w:val="007E7994"/>
    <w:rsid w:val="007F7E53"/>
    <w:rsid w:val="00817154"/>
    <w:rsid w:val="00817406"/>
    <w:rsid w:val="00820871"/>
    <w:rsid w:val="00840564"/>
    <w:rsid w:val="0084209A"/>
    <w:rsid w:val="008471E5"/>
    <w:rsid w:val="008528DD"/>
    <w:rsid w:val="0086456F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0DA"/>
    <w:rsid w:val="008D2AA8"/>
    <w:rsid w:val="008F47F8"/>
    <w:rsid w:val="008F5414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47C34"/>
    <w:rsid w:val="00A51A76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D5617"/>
    <w:rsid w:val="00AE2F5A"/>
    <w:rsid w:val="00AE49DA"/>
    <w:rsid w:val="00AE6536"/>
    <w:rsid w:val="00AF5251"/>
    <w:rsid w:val="00B04437"/>
    <w:rsid w:val="00B1192E"/>
    <w:rsid w:val="00B1286D"/>
    <w:rsid w:val="00B148CC"/>
    <w:rsid w:val="00B30D16"/>
    <w:rsid w:val="00B352C0"/>
    <w:rsid w:val="00B56981"/>
    <w:rsid w:val="00B637C4"/>
    <w:rsid w:val="00B6481D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04986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94406"/>
    <w:rsid w:val="00CA0DC2"/>
    <w:rsid w:val="00CA1263"/>
    <w:rsid w:val="00CA6E1F"/>
    <w:rsid w:val="00CA7AD6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E66B3"/>
    <w:rsid w:val="00DF6503"/>
    <w:rsid w:val="00E004EE"/>
    <w:rsid w:val="00E03F74"/>
    <w:rsid w:val="00E21711"/>
    <w:rsid w:val="00E22C4C"/>
    <w:rsid w:val="00E31C86"/>
    <w:rsid w:val="00E353EB"/>
    <w:rsid w:val="00E43014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2017-10-30T17:48:00Z</cp:lastPrinted>
  <dcterms:created xsi:type="dcterms:W3CDTF">2017-12-22T18:54:00Z</dcterms:created>
  <dcterms:modified xsi:type="dcterms:W3CDTF">2017-12-22T18:54:00Z</dcterms:modified>
</cp:coreProperties>
</file>