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896" w:rsidRPr="00E154E3" w:rsidRDefault="004D3FEC" w:rsidP="004D3FEC">
      <w:pPr>
        <w:pStyle w:val="Ttulo2"/>
        <w:ind w:left="-142" w:right="-143"/>
        <w:jc w:val="center"/>
        <w:rPr>
          <w:b w:val="0"/>
          <w:sz w:val="24"/>
          <w:szCs w:val="24"/>
        </w:rPr>
      </w:pPr>
      <w:r w:rsidRPr="00E154E3">
        <w:rPr>
          <w:b w:val="0"/>
          <w:sz w:val="24"/>
          <w:szCs w:val="24"/>
        </w:rPr>
        <w:t>EMENDA</w:t>
      </w:r>
      <w:r w:rsidR="0048497D" w:rsidRPr="00E154E3">
        <w:rPr>
          <w:b w:val="0"/>
          <w:sz w:val="24"/>
          <w:szCs w:val="24"/>
        </w:rPr>
        <w:t xml:space="preserve"> Nº 01</w:t>
      </w:r>
      <w:r w:rsidRPr="00E154E3">
        <w:rPr>
          <w:b w:val="0"/>
          <w:sz w:val="24"/>
          <w:szCs w:val="24"/>
        </w:rPr>
        <w:t xml:space="preserve"> MODIFICATIVA AO PROJETO DE LEI </w:t>
      </w:r>
      <w:r w:rsidR="000C0896" w:rsidRPr="00E154E3">
        <w:rPr>
          <w:b w:val="0"/>
          <w:sz w:val="24"/>
          <w:szCs w:val="24"/>
        </w:rPr>
        <w:t xml:space="preserve">COMPELEMENTAR </w:t>
      </w:r>
      <w:r w:rsidRPr="00E154E3">
        <w:rPr>
          <w:b w:val="0"/>
          <w:sz w:val="24"/>
          <w:szCs w:val="24"/>
        </w:rPr>
        <w:t xml:space="preserve">Nº </w:t>
      </w:r>
      <w:r w:rsidR="00B774C1" w:rsidRPr="00E154E3">
        <w:rPr>
          <w:b w:val="0"/>
          <w:sz w:val="24"/>
          <w:szCs w:val="24"/>
        </w:rPr>
        <w:t>0</w:t>
      </w:r>
      <w:r w:rsidR="001D2635">
        <w:rPr>
          <w:b w:val="0"/>
          <w:sz w:val="24"/>
          <w:szCs w:val="24"/>
        </w:rPr>
        <w:t>4</w:t>
      </w:r>
      <w:r w:rsidRPr="00E154E3">
        <w:rPr>
          <w:b w:val="0"/>
          <w:sz w:val="24"/>
          <w:szCs w:val="24"/>
        </w:rPr>
        <w:t xml:space="preserve">, </w:t>
      </w:r>
    </w:p>
    <w:p w:rsidR="00AE2F5A" w:rsidRPr="00E154E3" w:rsidRDefault="004D3FEC" w:rsidP="004D3FEC">
      <w:pPr>
        <w:pStyle w:val="Ttulo2"/>
        <w:ind w:left="-142" w:right="-143"/>
        <w:jc w:val="center"/>
        <w:rPr>
          <w:b w:val="0"/>
          <w:sz w:val="24"/>
          <w:szCs w:val="24"/>
        </w:rPr>
      </w:pPr>
      <w:r w:rsidRPr="00E154E3">
        <w:rPr>
          <w:b w:val="0"/>
          <w:sz w:val="24"/>
          <w:szCs w:val="24"/>
        </w:rPr>
        <w:t xml:space="preserve">DE </w:t>
      </w:r>
      <w:r w:rsidR="0048497D" w:rsidRPr="00E154E3">
        <w:rPr>
          <w:b w:val="0"/>
          <w:sz w:val="24"/>
          <w:szCs w:val="24"/>
        </w:rPr>
        <w:t>15</w:t>
      </w:r>
      <w:r w:rsidRPr="00E154E3">
        <w:rPr>
          <w:b w:val="0"/>
          <w:sz w:val="24"/>
          <w:szCs w:val="24"/>
        </w:rPr>
        <w:t xml:space="preserve"> DE </w:t>
      </w:r>
      <w:r w:rsidR="001D2635">
        <w:rPr>
          <w:b w:val="0"/>
          <w:sz w:val="24"/>
          <w:szCs w:val="24"/>
        </w:rPr>
        <w:t>MARÇO</w:t>
      </w:r>
      <w:r w:rsidR="0048497D" w:rsidRPr="00E154E3">
        <w:rPr>
          <w:b w:val="0"/>
          <w:sz w:val="24"/>
          <w:szCs w:val="24"/>
        </w:rPr>
        <w:t xml:space="preserve"> </w:t>
      </w:r>
      <w:r w:rsidRPr="00E154E3">
        <w:rPr>
          <w:b w:val="0"/>
          <w:sz w:val="24"/>
          <w:szCs w:val="24"/>
        </w:rPr>
        <w:t>DE 201</w:t>
      </w:r>
      <w:r w:rsidR="0048497D" w:rsidRPr="00E154E3">
        <w:rPr>
          <w:b w:val="0"/>
          <w:sz w:val="24"/>
          <w:szCs w:val="24"/>
        </w:rPr>
        <w:t>8</w:t>
      </w:r>
      <w:r w:rsidRPr="00E154E3">
        <w:rPr>
          <w:b w:val="0"/>
          <w:sz w:val="24"/>
          <w:szCs w:val="24"/>
        </w:rPr>
        <w:t>.</w:t>
      </w:r>
    </w:p>
    <w:p w:rsidR="004D3FEC" w:rsidRPr="00E154E3" w:rsidRDefault="004D3FEC" w:rsidP="0033413F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2468D" w:rsidRPr="00E154E3" w:rsidRDefault="0092468D" w:rsidP="0033413F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E2F5A" w:rsidRPr="00E154E3" w:rsidRDefault="00AE2F5A" w:rsidP="0033413F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154E3">
        <w:rPr>
          <w:rFonts w:ascii="Times New Roman" w:hAnsi="Times New Roman"/>
          <w:b/>
          <w:bCs/>
          <w:sz w:val="24"/>
          <w:szCs w:val="24"/>
        </w:rPr>
        <w:t>01</w:t>
      </w:r>
      <w:r w:rsidR="006B531B" w:rsidRPr="00E154E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154E3">
        <w:rPr>
          <w:rFonts w:ascii="Times New Roman" w:hAnsi="Times New Roman"/>
          <w:b/>
          <w:bCs/>
          <w:sz w:val="24"/>
          <w:szCs w:val="24"/>
        </w:rPr>
        <w:t>-</w:t>
      </w:r>
      <w:r w:rsidR="006B531B" w:rsidRPr="00E154E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154E3">
        <w:rPr>
          <w:rFonts w:ascii="Times New Roman" w:hAnsi="Times New Roman"/>
          <w:b/>
          <w:bCs/>
          <w:sz w:val="24"/>
          <w:szCs w:val="24"/>
        </w:rPr>
        <w:t>Da Proposição:</w:t>
      </w:r>
    </w:p>
    <w:p w:rsidR="0092468D" w:rsidRPr="00E154E3" w:rsidRDefault="0092468D" w:rsidP="0033413F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E2F5A" w:rsidRPr="00E154E3" w:rsidRDefault="00AC2B8A" w:rsidP="0033413F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E154E3">
        <w:rPr>
          <w:rFonts w:ascii="Times New Roman" w:hAnsi="Times New Roman"/>
          <w:bCs/>
          <w:sz w:val="24"/>
          <w:szCs w:val="24"/>
        </w:rPr>
        <w:t xml:space="preserve">Apresenta-se esta emenda ao Projeto de Lei </w:t>
      </w:r>
      <w:r w:rsidR="00D446CC" w:rsidRPr="00E154E3">
        <w:rPr>
          <w:rFonts w:ascii="Times New Roman" w:hAnsi="Times New Roman"/>
          <w:bCs/>
          <w:sz w:val="24"/>
          <w:szCs w:val="24"/>
        </w:rPr>
        <w:t xml:space="preserve">Complementar </w:t>
      </w:r>
      <w:r w:rsidRPr="00E154E3">
        <w:rPr>
          <w:rFonts w:ascii="Times New Roman" w:hAnsi="Times New Roman"/>
          <w:bCs/>
          <w:sz w:val="24"/>
          <w:szCs w:val="24"/>
        </w:rPr>
        <w:t xml:space="preserve">nº </w:t>
      </w:r>
      <w:r w:rsidR="0048497D" w:rsidRPr="00E154E3">
        <w:rPr>
          <w:rFonts w:ascii="Times New Roman" w:hAnsi="Times New Roman"/>
          <w:bCs/>
          <w:sz w:val="24"/>
          <w:szCs w:val="24"/>
        </w:rPr>
        <w:t>0</w:t>
      </w:r>
      <w:r w:rsidR="00CA417E">
        <w:rPr>
          <w:rFonts w:ascii="Times New Roman" w:hAnsi="Times New Roman"/>
          <w:bCs/>
          <w:sz w:val="24"/>
          <w:szCs w:val="24"/>
        </w:rPr>
        <w:t>4</w:t>
      </w:r>
      <w:r w:rsidR="004D3FEC" w:rsidRPr="00E154E3">
        <w:rPr>
          <w:rFonts w:ascii="Times New Roman" w:hAnsi="Times New Roman"/>
          <w:bCs/>
          <w:sz w:val="24"/>
          <w:szCs w:val="24"/>
        </w:rPr>
        <w:t>/201</w:t>
      </w:r>
      <w:r w:rsidR="0048497D" w:rsidRPr="00E154E3">
        <w:rPr>
          <w:rFonts w:ascii="Times New Roman" w:hAnsi="Times New Roman"/>
          <w:bCs/>
          <w:sz w:val="24"/>
          <w:szCs w:val="24"/>
        </w:rPr>
        <w:t>8</w:t>
      </w:r>
      <w:r w:rsidR="004D3FEC" w:rsidRPr="00E154E3">
        <w:rPr>
          <w:rFonts w:ascii="Times New Roman" w:hAnsi="Times New Roman"/>
          <w:bCs/>
          <w:sz w:val="24"/>
          <w:szCs w:val="24"/>
        </w:rPr>
        <w:t>,</w:t>
      </w:r>
      <w:r w:rsidRPr="00E154E3">
        <w:rPr>
          <w:rFonts w:ascii="Times New Roman" w:hAnsi="Times New Roman"/>
          <w:bCs/>
          <w:sz w:val="24"/>
          <w:szCs w:val="24"/>
        </w:rPr>
        <w:t xml:space="preserve"> </w:t>
      </w:r>
      <w:r w:rsidR="008D2AA8" w:rsidRPr="00E154E3">
        <w:rPr>
          <w:rFonts w:ascii="Times New Roman" w:hAnsi="Times New Roman"/>
          <w:bCs/>
          <w:sz w:val="24"/>
          <w:szCs w:val="24"/>
        </w:rPr>
        <w:t xml:space="preserve">que </w:t>
      </w:r>
      <w:r w:rsidR="008D2AA8" w:rsidRPr="00E154E3">
        <w:rPr>
          <w:rFonts w:ascii="Times New Roman" w:hAnsi="Times New Roman"/>
          <w:bCs/>
          <w:i/>
          <w:sz w:val="24"/>
          <w:szCs w:val="24"/>
        </w:rPr>
        <w:t>“</w:t>
      </w:r>
      <w:r w:rsidR="0048497D" w:rsidRPr="00E154E3">
        <w:rPr>
          <w:rFonts w:ascii="Times New Roman" w:hAnsi="Times New Roman"/>
          <w:i/>
          <w:sz w:val="24"/>
          <w:szCs w:val="24"/>
        </w:rPr>
        <w:t xml:space="preserve">Altera dispositivos da Lei Complementar nº </w:t>
      </w:r>
      <w:r w:rsidR="00CA417E">
        <w:rPr>
          <w:rFonts w:ascii="Times New Roman" w:hAnsi="Times New Roman"/>
          <w:i/>
          <w:sz w:val="24"/>
          <w:szCs w:val="24"/>
        </w:rPr>
        <w:t>41</w:t>
      </w:r>
      <w:r w:rsidR="0048497D" w:rsidRPr="00E154E3">
        <w:rPr>
          <w:rFonts w:ascii="Times New Roman" w:hAnsi="Times New Roman"/>
          <w:i/>
          <w:sz w:val="24"/>
          <w:szCs w:val="24"/>
        </w:rPr>
        <w:t xml:space="preserve">, de </w:t>
      </w:r>
      <w:r w:rsidR="00CA417E">
        <w:rPr>
          <w:rFonts w:ascii="Times New Roman" w:hAnsi="Times New Roman"/>
          <w:i/>
          <w:sz w:val="24"/>
          <w:szCs w:val="24"/>
        </w:rPr>
        <w:t>04</w:t>
      </w:r>
      <w:r w:rsidR="0048497D" w:rsidRPr="00E154E3">
        <w:rPr>
          <w:rFonts w:ascii="Times New Roman" w:hAnsi="Times New Roman"/>
          <w:i/>
          <w:sz w:val="24"/>
          <w:szCs w:val="24"/>
        </w:rPr>
        <w:t xml:space="preserve"> de </w:t>
      </w:r>
      <w:r w:rsidR="00CA417E">
        <w:rPr>
          <w:rFonts w:ascii="Times New Roman" w:hAnsi="Times New Roman"/>
          <w:i/>
          <w:sz w:val="24"/>
          <w:szCs w:val="24"/>
        </w:rPr>
        <w:t>abril d</w:t>
      </w:r>
      <w:r w:rsidR="0048497D" w:rsidRPr="00E154E3">
        <w:rPr>
          <w:rFonts w:ascii="Times New Roman" w:hAnsi="Times New Roman"/>
          <w:i/>
          <w:sz w:val="24"/>
          <w:szCs w:val="24"/>
        </w:rPr>
        <w:t>e 201</w:t>
      </w:r>
      <w:r w:rsidR="00CA417E">
        <w:rPr>
          <w:rFonts w:ascii="Times New Roman" w:hAnsi="Times New Roman"/>
          <w:i/>
          <w:sz w:val="24"/>
          <w:szCs w:val="24"/>
        </w:rPr>
        <w:t>2</w:t>
      </w:r>
      <w:r w:rsidR="0048497D" w:rsidRPr="00E154E3">
        <w:rPr>
          <w:rFonts w:ascii="Times New Roman" w:hAnsi="Times New Roman"/>
          <w:i/>
          <w:sz w:val="24"/>
          <w:szCs w:val="24"/>
        </w:rPr>
        <w:t xml:space="preserve"> e determina outras providências</w:t>
      </w:r>
      <w:r w:rsidR="0048497D" w:rsidRPr="00E154E3">
        <w:rPr>
          <w:rFonts w:ascii="Times New Roman" w:hAnsi="Times New Roman"/>
          <w:sz w:val="24"/>
          <w:szCs w:val="24"/>
        </w:rPr>
        <w:t>”,</w:t>
      </w:r>
      <w:r w:rsidR="000C5CE4" w:rsidRPr="00E154E3">
        <w:rPr>
          <w:rFonts w:ascii="Times New Roman" w:hAnsi="Times New Roman"/>
          <w:bCs/>
          <w:sz w:val="24"/>
          <w:szCs w:val="24"/>
        </w:rPr>
        <w:t xml:space="preserve"> </w:t>
      </w:r>
      <w:r w:rsidR="008D2AA8" w:rsidRPr="00E154E3">
        <w:rPr>
          <w:rFonts w:ascii="Times New Roman" w:hAnsi="Times New Roman"/>
          <w:bCs/>
          <w:sz w:val="24"/>
          <w:szCs w:val="24"/>
        </w:rPr>
        <w:t xml:space="preserve">para </w:t>
      </w:r>
      <w:r w:rsidR="00CA417E">
        <w:rPr>
          <w:rFonts w:ascii="Times New Roman" w:hAnsi="Times New Roman"/>
          <w:bCs/>
          <w:sz w:val="24"/>
          <w:szCs w:val="24"/>
        </w:rPr>
        <w:t xml:space="preserve">alterar </w:t>
      </w:r>
      <w:r w:rsidR="00CE6612" w:rsidRPr="00E154E3">
        <w:rPr>
          <w:rFonts w:ascii="Times New Roman" w:hAnsi="Times New Roman"/>
          <w:bCs/>
          <w:sz w:val="24"/>
          <w:szCs w:val="24"/>
        </w:rPr>
        <w:t xml:space="preserve">o </w:t>
      </w:r>
      <w:r w:rsidR="00CA417E">
        <w:rPr>
          <w:rFonts w:ascii="Times New Roman" w:hAnsi="Times New Roman"/>
          <w:bCs/>
          <w:sz w:val="24"/>
          <w:szCs w:val="24"/>
        </w:rPr>
        <w:t>artigo 7º, no que dispõe o §5º do artigo 27-B</w:t>
      </w:r>
      <w:r w:rsidR="00CE6612" w:rsidRPr="00E154E3">
        <w:rPr>
          <w:rFonts w:ascii="Times New Roman" w:hAnsi="Times New Roman"/>
          <w:bCs/>
          <w:sz w:val="24"/>
          <w:szCs w:val="24"/>
        </w:rPr>
        <w:t xml:space="preserve"> do projeto de </w:t>
      </w:r>
      <w:r w:rsidR="00CA417E">
        <w:rPr>
          <w:rFonts w:ascii="Times New Roman" w:hAnsi="Times New Roman"/>
          <w:bCs/>
          <w:sz w:val="24"/>
          <w:szCs w:val="24"/>
        </w:rPr>
        <w:t xml:space="preserve">Complementar em análise, </w:t>
      </w:r>
      <w:r w:rsidR="00A00EAA" w:rsidRPr="00E154E3">
        <w:rPr>
          <w:rFonts w:ascii="Times New Roman" w:hAnsi="Times New Roman"/>
          <w:bCs/>
          <w:sz w:val="24"/>
          <w:szCs w:val="24"/>
        </w:rPr>
        <w:t>pa</w:t>
      </w:r>
      <w:r w:rsidR="00A45E09" w:rsidRPr="00E154E3">
        <w:rPr>
          <w:rFonts w:ascii="Times New Roman" w:hAnsi="Times New Roman"/>
          <w:bCs/>
          <w:sz w:val="24"/>
          <w:szCs w:val="24"/>
        </w:rPr>
        <w:t xml:space="preserve">ssando o mesmo a conter o texto </w:t>
      </w:r>
      <w:r w:rsidR="009D6B20" w:rsidRPr="00E154E3">
        <w:rPr>
          <w:rFonts w:ascii="Times New Roman" w:hAnsi="Times New Roman"/>
          <w:bCs/>
          <w:sz w:val="24"/>
          <w:szCs w:val="24"/>
        </w:rPr>
        <w:t>a seguir:</w:t>
      </w:r>
      <w:r w:rsidR="00AE49DA" w:rsidRPr="00E154E3">
        <w:rPr>
          <w:rFonts w:ascii="Times New Roman" w:hAnsi="Times New Roman"/>
          <w:bCs/>
          <w:sz w:val="24"/>
          <w:szCs w:val="24"/>
        </w:rPr>
        <w:t xml:space="preserve"> </w:t>
      </w:r>
    </w:p>
    <w:p w:rsidR="00525CD9" w:rsidRPr="00E154E3" w:rsidRDefault="00525CD9" w:rsidP="00BB1A6B">
      <w:pPr>
        <w:pStyle w:val="Recuodecorpodetexto"/>
        <w:spacing w:line="36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BB1A6B" w:rsidRPr="00E154E3" w:rsidRDefault="00BB1A6B" w:rsidP="00BB1A6B">
      <w:pPr>
        <w:pStyle w:val="Recuodecorpodetexto"/>
        <w:spacing w:line="360" w:lineRule="auto"/>
        <w:ind w:left="0"/>
        <w:rPr>
          <w:rFonts w:ascii="Times New Roman" w:hAnsi="Times New Roman"/>
          <w:b/>
          <w:iCs/>
          <w:sz w:val="24"/>
          <w:szCs w:val="24"/>
        </w:rPr>
      </w:pPr>
      <w:r w:rsidRPr="00E154E3">
        <w:rPr>
          <w:rFonts w:ascii="Times New Roman" w:hAnsi="Times New Roman"/>
          <w:b/>
          <w:bCs/>
          <w:sz w:val="24"/>
          <w:szCs w:val="24"/>
        </w:rPr>
        <w:t>02-Do Contexto:</w:t>
      </w:r>
    </w:p>
    <w:p w:rsidR="00CE6612" w:rsidRPr="00E154E3" w:rsidRDefault="00BB1A6B" w:rsidP="00BB1A6B">
      <w:pPr>
        <w:pStyle w:val="Recuodecorpodetex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154E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CE6612" w:rsidRPr="00E154E3">
        <w:rPr>
          <w:rFonts w:ascii="Times New Roman" w:hAnsi="Times New Roman"/>
          <w:sz w:val="24"/>
          <w:szCs w:val="24"/>
        </w:rPr>
        <w:t>Art</w:t>
      </w:r>
      <w:proofErr w:type="spellEnd"/>
      <w:r w:rsidR="00CE6612" w:rsidRPr="00E154E3">
        <w:rPr>
          <w:rFonts w:ascii="Times New Roman" w:hAnsi="Times New Roman"/>
          <w:sz w:val="24"/>
          <w:szCs w:val="24"/>
        </w:rPr>
        <w:t xml:space="preserve"> </w:t>
      </w:r>
      <w:r w:rsidR="00E832C1">
        <w:rPr>
          <w:rFonts w:ascii="Times New Roman" w:hAnsi="Times New Roman"/>
          <w:sz w:val="24"/>
          <w:szCs w:val="24"/>
        </w:rPr>
        <w:t>7</w:t>
      </w:r>
      <w:r w:rsidR="00CE6612" w:rsidRPr="00E154E3">
        <w:rPr>
          <w:rFonts w:ascii="Times New Roman" w:hAnsi="Times New Roman"/>
          <w:sz w:val="24"/>
          <w:szCs w:val="24"/>
        </w:rPr>
        <w:t>º</w:t>
      </w:r>
    </w:p>
    <w:p w:rsidR="00BB1A6B" w:rsidRPr="00E154E3" w:rsidRDefault="00BB1A6B" w:rsidP="00CE6612">
      <w:pPr>
        <w:pStyle w:val="Recuodecorpodetexto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E154E3">
        <w:rPr>
          <w:rFonts w:ascii="Times New Roman" w:hAnsi="Times New Roman"/>
          <w:sz w:val="24"/>
          <w:szCs w:val="24"/>
        </w:rPr>
        <w:t>(...)</w:t>
      </w:r>
    </w:p>
    <w:p w:rsidR="00E832C1" w:rsidRDefault="00E832C1" w:rsidP="00CE6612">
      <w:pPr>
        <w:pStyle w:val="Recuodecorpodetexto"/>
        <w:ind w:left="0" w:firstLine="851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Art. 27-B.</w:t>
      </w:r>
    </w:p>
    <w:p w:rsidR="00E832C1" w:rsidRDefault="00E832C1" w:rsidP="00CE6612">
      <w:pPr>
        <w:pStyle w:val="Recuodecorpodetexto"/>
        <w:ind w:left="0" w:firstLine="851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...</w:t>
      </w:r>
    </w:p>
    <w:p w:rsidR="00CE6612" w:rsidRPr="00E154E3" w:rsidRDefault="00E832C1" w:rsidP="009F56B3">
      <w:pPr>
        <w:pStyle w:val="Recuodecorpodetex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§5º Se vários profissionais aceitarem a extensão da jornada de trabalho de que trata este artigo, a escolha será realizada pelo Secretário de Saúde do Município, observado a ordem dos seguintes critérios</w:t>
      </w:r>
      <w:r w:rsidR="00BA69C9">
        <w:rPr>
          <w:rFonts w:ascii="Times New Roman" w:hAnsi="Times New Roman"/>
          <w:iCs/>
          <w:sz w:val="24"/>
          <w:szCs w:val="24"/>
        </w:rPr>
        <w:t xml:space="preserve"> de desempate</w:t>
      </w:r>
      <w:r>
        <w:rPr>
          <w:rFonts w:ascii="Times New Roman" w:hAnsi="Times New Roman"/>
          <w:iCs/>
          <w:sz w:val="24"/>
          <w:szCs w:val="24"/>
        </w:rPr>
        <w:t>:</w:t>
      </w:r>
      <w:r w:rsidR="00D739D8">
        <w:rPr>
          <w:rFonts w:ascii="Times New Roman" w:hAnsi="Times New Roman"/>
          <w:iCs/>
          <w:sz w:val="24"/>
          <w:szCs w:val="24"/>
        </w:rPr>
        <w:t xml:space="preserve"> a qualificação profissional; o tempo de serviço na função </w:t>
      </w:r>
      <w:proofErr w:type="gramStart"/>
      <w:r w:rsidR="00D739D8">
        <w:rPr>
          <w:rFonts w:ascii="Times New Roman" w:hAnsi="Times New Roman"/>
          <w:iCs/>
          <w:sz w:val="24"/>
          <w:szCs w:val="24"/>
        </w:rPr>
        <w:t>que  exigir</w:t>
      </w:r>
      <w:proofErr w:type="gramEnd"/>
      <w:r w:rsidR="00D739D8">
        <w:rPr>
          <w:rFonts w:ascii="Times New Roman" w:hAnsi="Times New Roman"/>
          <w:iCs/>
          <w:sz w:val="24"/>
          <w:szCs w:val="24"/>
        </w:rPr>
        <w:t xml:space="preserve"> a extensão da jornada de trabalho, a </w:t>
      </w:r>
      <w:r w:rsidR="000D25A9">
        <w:rPr>
          <w:rFonts w:ascii="Times New Roman" w:hAnsi="Times New Roman"/>
          <w:iCs/>
          <w:sz w:val="24"/>
          <w:szCs w:val="24"/>
        </w:rPr>
        <w:t xml:space="preserve">maior </w:t>
      </w:r>
      <w:r w:rsidR="00D739D8">
        <w:rPr>
          <w:rFonts w:ascii="Times New Roman" w:hAnsi="Times New Roman"/>
          <w:iCs/>
          <w:sz w:val="24"/>
          <w:szCs w:val="24"/>
        </w:rPr>
        <w:t>idade</w:t>
      </w:r>
      <w:r w:rsidR="009F56B3">
        <w:rPr>
          <w:rFonts w:ascii="Times New Roman" w:hAnsi="Times New Roman"/>
          <w:iCs/>
          <w:sz w:val="24"/>
          <w:szCs w:val="24"/>
        </w:rPr>
        <w:t xml:space="preserve"> do servidor; o </w:t>
      </w:r>
      <w:r w:rsidR="00D739D8">
        <w:rPr>
          <w:rFonts w:ascii="Times New Roman" w:hAnsi="Times New Roman"/>
          <w:iCs/>
          <w:sz w:val="24"/>
          <w:szCs w:val="24"/>
        </w:rPr>
        <w:t xml:space="preserve">desempenho do profissional; </w:t>
      </w:r>
      <w:r w:rsidR="009F56B3">
        <w:rPr>
          <w:rFonts w:ascii="Times New Roman" w:hAnsi="Times New Roman"/>
          <w:iCs/>
          <w:sz w:val="24"/>
          <w:szCs w:val="24"/>
        </w:rPr>
        <w:t xml:space="preserve">a </w:t>
      </w:r>
      <w:r w:rsidR="00D739D8">
        <w:rPr>
          <w:rFonts w:ascii="Times New Roman" w:hAnsi="Times New Roman"/>
          <w:iCs/>
          <w:sz w:val="24"/>
          <w:szCs w:val="24"/>
        </w:rPr>
        <w:t>assiduidade</w:t>
      </w:r>
      <w:r w:rsidR="009F56B3">
        <w:rPr>
          <w:rFonts w:ascii="Times New Roman" w:hAnsi="Times New Roman"/>
          <w:iCs/>
          <w:sz w:val="24"/>
          <w:szCs w:val="24"/>
        </w:rPr>
        <w:t>; e a pontualidade, analisados nos últimos cinco anos.</w:t>
      </w:r>
      <w:r w:rsidR="009F56B3" w:rsidRPr="00E154E3">
        <w:rPr>
          <w:rFonts w:ascii="Times New Roman" w:hAnsi="Times New Roman"/>
          <w:sz w:val="24"/>
          <w:szCs w:val="24"/>
        </w:rPr>
        <w:t xml:space="preserve"> </w:t>
      </w:r>
    </w:p>
    <w:p w:rsidR="008C489A" w:rsidRPr="00E154E3" w:rsidRDefault="008C489A" w:rsidP="006F0028">
      <w:pPr>
        <w:pStyle w:val="Recuodecorpodetexto"/>
        <w:ind w:left="0" w:firstLine="851"/>
        <w:rPr>
          <w:rFonts w:ascii="Times New Roman" w:hAnsi="Times New Roman"/>
          <w:sz w:val="24"/>
          <w:szCs w:val="24"/>
        </w:rPr>
      </w:pPr>
    </w:p>
    <w:p w:rsidR="00BB1A6B" w:rsidRPr="00E154E3" w:rsidRDefault="00BB1A6B" w:rsidP="00A45E09">
      <w:pPr>
        <w:pStyle w:val="Recuodecorpodetexto"/>
        <w:ind w:left="0" w:firstLine="851"/>
        <w:rPr>
          <w:rFonts w:ascii="Times New Roman" w:hAnsi="Times New Roman"/>
          <w:iCs/>
          <w:sz w:val="24"/>
          <w:szCs w:val="24"/>
        </w:rPr>
      </w:pPr>
    </w:p>
    <w:p w:rsidR="00AE2F5A" w:rsidRPr="00E154E3" w:rsidRDefault="00AE2F5A" w:rsidP="00AB3EB2">
      <w:pPr>
        <w:pStyle w:val="Recuodecorpodetexto"/>
        <w:spacing w:line="360" w:lineRule="auto"/>
        <w:ind w:left="0"/>
        <w:rPr>
          <w:rFonts w:ascii="Times New Roman" w:hAnsi="Times New Roman"/>
          <w:b/>
          <w:iCs/>
          <w:sz w:val="24"/>
          <w:szCs w:val="24"/>
        </w:rPr>
      </w:pPr>
      <w:r w:rsidRPr="00E154E3">
        <w:rPr>
          <w:rFonts w:ascii="Times New Roman" w:hAnsi="Times New Roman"/>
          <w:b/>
          <w:iCs/>
          <w:sz w:val="24"/>
          <w:szCs w:val="24"/>
        </w:rPr>
        <w:t>03</w:t>
      </w:r>
      <w:r w:rsidR="000C5CE4" w:rsidRPr="00E154E3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E154E3">
        <w:rPr>
          <w:rFonts w:ascii="Times New Roman" w:hAnsi="Times New Roman"/>
          <w:b/>
          <w:iCs/>
          <w:sz w:val="24"/>
          <w:szCs w:val="24"/>
        </w:rPr>
        <w:t>-</w:t>
      </w:r>
      <w:r w:rsidR="000C5CE4" w:rsidRPr="00E154E3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E154E3">
        <w:rPr>
          <w:rFonts w:ascii="Times New Roman" w:hAnsi="Times New Roman"/>
          <w:b/>
          <w:iCs/>
          <w:sz w:val="24"/>
          <w:szCs w:val="24"/>
        </w:rPr>
        <w:t>Da Justificativa:</w:t>
      </w:r>
    </w:p>
    <w:p w:rsidR="00D25723" w:rsidRDefault="00D25723" w:rsidP="0006111B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D25723" w:rsidRDefault="0006111B" w:rsidP="0006111B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E154E3">
        <w:rPr>
          <w:rFonts w:ascii="Times New Roman" w:hAnsi="Times New Roman"/>
          <w:bCs/>
          <w:sz w:val="24"/>
          <w:szCs w:val="24"/>
        </w:rPr>
        <w:t xml:space="preserve">Esta emenda tem por fim </w:t>
      </w:r>
      <w:r w:rsidR="00D25723">
        <w:rPr>
          <w:rFonts w:ascii="Times New Roman" w:hAnsi="Times New Roman"/>
          <w:bCs/>
          <w:sz w:val="24"/>
          <w:szCs w:val="24"/>
        </w:rPr>
        <w:t xml:space="preserve">adotar critérios mais objetivos na escolha de profissionais efetivos que se interessarem pela extensão de jornada de trabalho, limitando o caráter discricionário do Secretário de Saúde do Município, como previsto no texto original, o que poderá configurar em ilegalidade, já questionada, inclusive pelo Ministério Público, em outros projetos de lei discutidos nesta </w:t>
      </w:r>
      <w:r w:rsidR="00BA69C9">
        <w:rPr>
          <w:rFonts w:ascii="Times New Roman" w:hAnsi="Times New Roman"/>
          <w:bCs/>
          <w:sz w:val="24"/>
          <w:szCs w:val="24"/>
        </w:rPr>
        <w:t>Câmara recentemente</w:t>
      </w:r>
      <w:r w:rsidR="00D25723">
        <w:rPr>
          <w:rFonts w:ascii="Times New Roman" w:hAnsi="Times New Roman"/>
          <w:bCs/>
          <w:sz w:val="24"/>
          <w:szCs w:val="24"/>
        </w:rPr>
        <w:t>.</w:t>
      </w:r>
    </w:p>
    <w:p w:rsidR="00D25723" w:rsidRDefault="00D25723" w:rsidP="0006111B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D25723" w:rsidRPr="00E154E3" w:rsidRDefault="00D25723" w:rsidP="00D25723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Ademais, a proposta de emenda configura em maior valorização </w:t>
      </w:r>
      <w:r w:rsidR="00FE38D7">
        <w:rPr>
          <w:rFonts w:ascii="Times New Roman" w:hAnsi="Times New Roman"/>
          <w:bCs/>
          <w:sz w:val="24"/>
          <w:szCs w:val="24"/>
        </w:rPr>
        <w:t xml:space="preserve">daquele </w:t>
      </w:r>
      <w:r>
        <w:rPr>
          <w:rFonts w:ascii="Times New Roman" w:hAnsi="Times New Roman"/>
          <w:bCs/>
          <w:sz w:val="24"/>
          <w:szCs w:val="24"/>
        </w:rPr>
        <w:t>servidor que apresentar as melhores condições técnicas e conhecimento da área de atuação.</w:t>
      </w:r>
    </w:p>
    <w:p w:rsidR="006744FF" w:rsidRPr="00E154E3" w:rsidRDefault="008652E0" w:rsidP="0006111B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E154E3">
        <w:rPr>
          <w:rFonts w:ascii="Times New Roman" w:hAnsi="Times New Roman"/>
          <w:bCs/>
          <w:sz w:val="24"/>
          <w:szCs w:val="24"/>
        </w:rPr>
        <w:t xml:space="preserve"> </w:t>
      </w:r>
    </w:p>
    <w:p w:rsidR="0006111B" w:rsidRDefault="0006111B" w:rsidP="0006111B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E154E3">
        <w:rPr>
          <w:rFonts w:ascii="Times New Roman" w:hAnsi="Times New Roman"/>
          <w:bCs/>
          <w:sz w:val="24"/>
          <w:szCs w:val="24"/>
        </w:rPr>
        <w:lastRenderedPageBreak/>
        <w:t>Portanto, para que o projeto se enquadre em medida mais eficaz, a modificação ora proposta é medida que se impõe, e nestes termos conto com meus pares para aprovação da presente emenda.</w:t>
      </w:r>
    </w:p>
    <w:p w:rsidR="00FE38D7" w:rsidRPr="00E154E3" w:rsidRDefault="00FE38D7" w:rsidP="0006111B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300191" w:rsidRPr="00E154E3" w:rsidRDefault="00300191" w:rsidP="00300191">
      <w:pPr>
        <w:spacing w:after="0" w:line="36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E154E3">
        <w:rPr>
          <w:rFonts w:ascii="Times New Roman" w:hAnsi="Times New Roman"/>
          <w:bCs/>
          <w:sz w:val="24"/>
          <w:szCs w:val="24"/>
        </w:rPr>
        <w:t xml:space="preserve">Cláudio, </w:t>
      </w:r>
      <w:r w:rsidR="00D25723">
        <w:rPr>
          <w:rFonts w:ascii="Times New Roman" w:hAnsi="Times New Roman"/>
          <w:bCs/>
          <w:sz w:val="24"/>
          <w:szCs w:val="24"/>
        </w:rPr>
        <w:t>05</w:t>
      </w:r>
      <w:r w:rsidRPr="00E154E3">
        <w:rPr>
          <w:rFonts w:ascii="Times New Roman" w:hAnsi="Times New Roman"/>
          <w:bCs/>
          <w:sz w:val="24"/>
          <w:szCs w:val="24"/>
        </w:rPr>
        <w:t xml:space="preserve"> de </w:t>
      </w:r>
      <w:r w:rsidR="00D25723">
        <w:rPr>
          <w:rFonts w:ascii="Times New Roman" w:hAnsi="Times New Roman"/>
          <w:bCs/>
          <w:sz w:val="24"/>
          <w:szCs w:val="24"/>
        </w:rPr>
        <w:t xml:space="preserve">março </w:t>
      </w:r>
      <w:r w:rsidRPr="00E154E3">
        <w:rPr>
          <w:rFonts w:ascii="Times New Roman" w:hAnsi="Times New Roman"/>
          <w:bCs/>
          <w:sz w:val="24"/>
          <w:szCs w:val="24"/>
        </w:rPr>
        <w:t>de 201</w:t>
      </w:r>
      <w:r w:rsidR="005E1D10" w:rsidRPr="00E154E3">
        <w:rPr>
          <w:rFonts w:ascii="Times New Roman" w:hAnsi="Times New Roman"/>
          <w:bCs/>
          <w:sz w:val="24"/>
          <w:szCs w:val="24"/>
        </w:rPr>
        <w:t>8</w:t>
      </w:r>
      <w:r w:rsidRPr="00E154E3">
        <w:rPr>
          <w:rFonts w:ascii="Times New Roman" w:hAnsi="Times New Roman"/>
          <w:bCs/>
          <w:sz w:val="24"/>
          <w:szCs w:val="24"/>
        </w:rPr>
        <w:t>.</w:t>
      </w:r>
    </w:p>
    <w:p w:rsidR="00300191" w:rsidRDefault="00300191" w:rsidP="00300191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E38D7" w:rsidRPr="00E154E3" w:rsidRDefault="00FE38D7" w:rsidP="00300191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00191" w:rsidRPr="00E154E3" w:rsidRDefault="00300191" w:rsidP="00300191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  <w:r w:rsidRPr="00E154E3">
        <w:rPr>
          <w:rFonts w:ascii="Times New Roman" w:hAnsi="Times New Roman"/>
          <w:b/>
          <w:bCs/>
        </w:rPr>
        <w:t xml:space="preserve">                            </w:t>
      </w:r>
    </w:p>
    <w:p w:rsidR="00300191" w:rsidRPr="00E154E3" w:rsidRDefault="00B10276" w:rsidP="00300191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</w:rPr>
      </w:pPr>
      <w:proofErr w:type="spellStart"/>
      <w:r>
        <w:rPr>
          <w:rFonts w:ascii="Times New Roman" w:hAnsi="Times New Roman"/>
          <w:b/>
          <w:bCs/>
        </w:rPr>
        <w:t>Geny</w:t>
      </w:r>
      <w:proofErr w:type="spellEnd"/>
      <w:r>
        <w:rPr>
          <w:rFonts w:ascii="Times New Roman" w:hAnsi="Times New Roman"/>
          <w:b/>
          <w:bCs/>
        </w:rPr>
        <w:t xml:space="preserve"> Gonçalves de Melo</w:t>
      </w:r>
    </w:p>
    <w:p w:rsidR="00B10276" w:rsidRDefault="00300191" w:rsidP="00300191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</w:rPr>
      </w:pPr>
      <w:r w:rsidRPr="00E154E3">
        <w:rPr>
          <w:rFonts w:ascii="Times New Roman" w:hAnsi="Times New Roman"/>
          <w:b/>
          <w:bCs/>
        </w:rPr>
        <w:t>Vereador</w:t>
      </w:r>
      <w:r w:rsidR="00B10276">
        <w:rPr>
          <w:rFonts w:ascii="Times New Roman" w:hAnsi="Times New Roman"/>
          <w:b/>
          <w:bCs/>
        </w:rPr>
        <w:t>a</w:t>
      </w:r>
    </w:p>
    <w:p w:rsidR="00B10276" w:rsidRDefault="00B10276" w:rsidP="00300191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</w:rPr>
      </w:pPr>
    </w:p>
    <w:p w:rsidR="00B10276" w:rsidRDefault="00B10276" w:rsidP="00300191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</w:rPr>
      </w:pPr>
    </w:p>
    <w:p w:rsidR="00B10276" w:rsidRDefault="00B10276" w:rsidP="00300191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</w:rPr>
      </w:pPr>
    </w:p>
    <w:p w:rsidR="00B10276" w:rsidRDefault="00B10276" w:rsidP="00300191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Reginaldo Teixeira Santos</w:t>
      </w:r>
    </w:p>
    <w:p w:rsidR="00300191" w:rsidRPr="00E154E3" w:rsidRDefault="00B10276" w:rsidP="00300191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Vereador</w:t>
      </w:r>
      <w:r w:rsidR="00300191" w:rsidRPr="00E154E3">
        <w:rPr>
          <w:rFonts w:ascii="Times New Roman" w:hAnsi="Times New Roman"/>
          <w:b/>
          <w:bCs/>
        </w:rPr>
        <w:t xml:space="preserve">       </w:t>
      </w:r>
      <w:bookmarkStart w:id="0" w:name="_GoBack"/>
      <w:bookmarkEnd w:id="0"/>
      <w:r w:rsidR="00300191" w:rsidRPr="00E154E3">
        <w:rPr>
          <w:rFonts w:ascii="Times New Roman" w:hAnsi="Times New Roman"/>
          <w:b/>
          <w:bCs/>
        </w:rPr>
        <w:t xml:space="preserve">                                                                 </w:t>
      </w:r>
    </w:p>
    <w:sectPr w:rsidR="00300191" w:rsidRPr="00E154E3" w:rsidSect="00E82010">
      <w:footerReference w:type="default" r:id="rId7"/>
      <w:pgSz w:w="11906" w:h="16838"/>
      <w:pgMar w:top="2665" w:right="1134" w:bottom="1418" w:left="1701" w:header="709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22F" w:rsidRDefault="00DF622F" w:rsidP="00656BF3">
      <w:pPr>
        <w:spacing w:after="0" w:line="240" w:lineRule="auto"/>
      </w:pPr>
      <w:r>
        <w:separator/>
      </w:r>
    </w:p>
  </w:endnote>
  <w:endnote w:type="continuationSeparator" w:id="0">
    <w:p w:rsidR="00DF622F" w:rsidRDefault="00DF622F" w:rsidP="00656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097" w:rsidRPr="000D26EF" w:rsidRDefault="00AB1097" w:rsidP="00E82010">
    <w:pPr>
      <w:pStyle w:val="Rodap"/>
      <w:tabs>
        <w:tab w:val="left" w:pos="7419"/>
        <w:tab w:val="right" w:pos="9071"/>
      </w:tabs>
      <w:spacing w:after="0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bCs/>
        <w:sz w:val="20"/>
        <w:szCs w:val="20"/>
      </w:rPr>
      <w:tab/>
    </w:r>
    <w:r>
      <w:rPr>
        <w:rFonts w:ascii="Times New Roman" w:hAnsi="Times New Roman"/>
        <w:bCs/>
        <w:sz w:val="20"/>
        <w:szCs w:val="20"/>
      </w:rPr>
      <w:tab/>
    </w:r>
    <w:r>
      <w:rPr>
        <w:rFonts w:ascii="Times New Roman" w:hAnsi="Times New Roman"/>
        <w:bCs/>
        <w:sz w:val="20"/>
        <w:szCs w:val="20"/>
      </w:rPr>
      <w:tab/>
    </w:r>
    <w:r>
      <w:rPr>
        <w:rFonts w:ascii="Times New Roman" w:hAnsi="Times New Roman"/>
        <w:bCs/>
        <w:sz w:val="20"/>
        <w:szCs w:val="20"/>
      </w:rPr>
      <w:tab/>
    </w:r>
    <w:r w:rsidR="006E6F24" w:rsidRPr="000D26EF">
      <w:rPr>
        <w:rFonts w:ascii="Times New Roman" w:hAnsi="Times New Roman"/>
        <w:bCs/>
        <w:sz w:val="20"/>
        <w:szCs w:val="20"/>
      </w:rPr>
      <w:fldChar w:fldCharType="begin"/>
    </w:r>
    <w:r w:rsidRPr="000D26EF">
      <w:rPr>
        <w:rFonts w:ascii="Times New Roman" w:hAnsi="Times New Roman"/>
        <w:bCs/>
        <w:sz w:val="20"/>
        <w:szCs w:val="20"/>
      </w:rPr>
      <w:instrText>PAGE</w:instrText>
    </w:r>
    <w:r w:rsidR="006E6F24" w:rsidRPr="000D26EF">
      <w:rPr>
        <w:rFonts w:ascii="Times New Roman" w:hAnsi="Times New Roman"/>
        <w:bCs/>
        <w:sz w:val="20"/>
        <w:szCs w:val="20"/>
      </w:rPr>
      <w:fldChar w:fldCharType="separate"/>
    </w:r>
    <w:r w:rsidR="000D25A9">
      <w:rPr>
        <w:rFonts w:ascii="Times New Roman" w:hAnsi="Times New Roman"/>
        <w:bCs/>
        <w:noProof/>
        <w:sz w:val="20"/>
        <w:szCs w:val="20"/>
      </w:rPr>
      <w:t>2</w:t>
    </w:r>
    <w:r w:rsidR="006E6F24" w:rsidRPr="000D26EF">
      <w:rPr>
        <w:rFonts w:ascii="Times New Roman" w:hAnsi="Times New Roman"/>
        <w:bCs/>
        <w:sz w:val="20"/>
        <w:szCs w:val="20"/>
      </w:rPr>
      <w:fldChar w:fldCharType="end"/>
    </w:r>
    <w:r w:rsidRPr="000D26EF">
      <w:rPr>
        <w:rFonts w:ascii="Times New Roman" w:hAnsi="Times New Roman"/>
        <w:bCs/>
        <w:sz w:val="20"/>
        <w:szCs w:val="20"/>
      </w:rPr>
      <w:t>/</w:t>
    </w:r>
    <w:r w:rsidR="006E6F24" w:rsidRPr="000D26EF">
      <w:rPr>
        <w:rFonts w:ascii="Times New Roman" w:hAnsi="Times New Roman"/>
        <w:bCs/>
        <w:sz w:val="20"/>
        <w:szCs w:val="20"/>
      </w:rPr>
      <w:fldChar w:fldCharType="begin"/>
    </w:r>
    <w:r w:rsidRPr="000D26EF">
      <w:rPr>
        <w:rFonts w:ascii="Times New Roman" w:hAnsi="Times New Roman"/>
        <w:bCs/>
        <w:sz w:val="20"/>
        <w:szCs w:val="20"/>
      </w:rPr>
      <w:instrText>NUMPAGES</w:instrText>
    </w:r>
    <w:r w:rsidR="006E6F24" w:rsidRPr="000D26EF">
      <w:rPr>
        <w:rFonts w:ascii="Times New Roman" w:hAnsi="Times New Roman"/>
        <w:bCs/>
        <w:sz w:val="20"/>
        <w:szCs w:val="20"/>
      </w:rPr>
      <w:fldChar w:fldCharType="separate"/>
    </w:r>
    <w:r w:rsidR="000D25A9">
      <w:rPr>
        <w:rFonts w:ascii="Times New Roman" w:hAnsi="Times New Roman"/>
        <w:bCs/>
        <w:noProof/>
        <w:sz w:val="20"/>
        <w:szCs w:val="20"/>
      </w:rPr>
      <w:t>2</w:t>
    </w:r>
    <w:r w:rsidR="006E6F24" w:rsidRPr="000D26EF">
      <w:rPr>
        <w:rFonts w:ascii="Times New Roman" w:hAnsi="Times New Roman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22F" w:rsidRDefault="00DF622F" w:rsidP="00656BF3">
      <w:pPr>
        <w:spacing w:after="0" w:line="240" w:lineRule="auto"/>
      </w:pPr>
      <w:r>
        <w:separator/>
      </w:r>
    </w:p>
  </w:footnote>
  <w:footnote w:type="continuationSeparator" w:id="0">
    <w:p w:rsidR="00DF622F" w:rsidRDefault="00DF622F" w:rsidP="00656B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25AAE"/>
    <w:multiLevelType w:val="hybridMultilevel"/>
    <w:tmpl w:val="FC1EBBC4"/>
    <w:lvl w:ilvl="0" w:tplc="3656058E">
      <w:start w:val="1"/>
      <w:numFmt w:val="upperRoman"/>
      <w:lvlText w:val="%1 -"/>
      <w:lvlJc w:val="left"/>
      <w:pPr>
        <w:tabs>
          <w:tab w:val="num" w:pos="0"/>
        </w:tabs>
        <w:ind w:firstLine="1134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8CC"/>
    <w:rsid w:val="000043BB"/>
    <w:rsid w:val="00033D94"/>
    <w:rsid w:val="00040D35"/>
    <w:rsid w:val="0006111B"/>
    <w:rsid w:val="000755C6"/>
    <w:rsid w:val="0007611A"/>
    <w:rsid w:val="000910C5"/>
    <w:rsid w:val="0009367E"/>
    <w:rsid w:val="00093FE1"/>
    <w:rsid w:val="000A7EA6"/>
    <w:rsid w:val="000B3B24"/>
    <w:rsid w:val="000B5D89"/>
    <w:rsid w:val="000C0896"/>
    <w:rsid w:val="000C24B5"/>
    <w:rsid w:val="000C51D6"/>
    <w:rsid w:val="000C5CE4"/>
    <w:rsid w:val="000D25A9"/>
    <w:rsid w:val="000D26EF"/>
    <w:rsid w:val="000D366A"/>
    <w:rsid w:val="000D5F3F"/>
    <w:rsid w:val="000E083D"/>
    <w:rsid w:val="000E0EEF"/>
    <w:rsid w:val="000E4A5F"/>
    <w:rsid w:val="000F44D8"/>
    <w:rsid w:val="00100C53"/>
    <w:rsid w:val="00106FA2"/>
    <w:rsid w:val="00114D29"/>
    <w:rsid w:val="00130BFA"/>
    <w:rsid w:val="00180743"/>
    <w:rsid w:val="00181214"/>
    <w:rsid w:val="00184E2F"/>
    <w:rsid w:val="001D21C6"/>
    <w:rsid w:val="001D2635"/>
    <w:rsid w:val="001D2E6D"/>
    <w:rsid w:val="001D5D84"/>
    <w:rsid w:val="0020035B"/>
    <w:rsid w:val="00206532"/>
    <w:rsid w:val="00211B70"/>
    <w:rsid w:val="00225F72"/>
    <w:rsid w:val="00254A85"/>
    <w:rsid w:val="002779DD"/>
    <w:rsid w:val="00281604"/>
    <w:rsid w:val="00291426"/>
    <w:rsid w:val="00297FC9"/>
    <w:rsid w:val="002B00E3"/>
    <w:rsid w:val="002B0500"/>
    <w:rsid w:val="002B7665"/>
    <w:rsid w:val="002C0D60"/>
    <w:rsid w:val="002E4484"/>
    <w:rsid w:val="00300191"/>
    <w:rsid w:val="00301C25"/>
    <w:rsid w:val="0032122F"/>
    <w:rsid w:val="0033413F"/>
    <w:rsid w:val="00350C0D"/>
    <w:rsid w:val="00352048"/>
    <w:rsid w:val="0038524E"/>
    <w:rsid w:val="00393F35"/>
    <w:rsid w:val="003961CA"/>
    <w:rsid w:val="003A16FD"/>
    <w:rsid w:val="003B09E9"/>
    <w:rsid w:val="003C45B2"/>
    <w:rsid w:val="003C772A"/>
    <w:rsid w:val="003D6C5B"/>
    <w:rsid w:val="003F1F93"/>
    <w:rsid w:val="003F2DBF"/>
    <w:rsid w:val="003F7FEC"/>
    <w:rsid w:val="0040642E"/>
    <w:rsid w:val="00410BAF"/>
    <w:rsid w:val="00412166"/>
    <w:rsid w:val="00420248"/>
    <w:rsid w:val="0044278B"/>
    <w:rsid w:val="004710DB"/>
    <w:rsid w:val="00483C79"/>
    <w:rsid w:val="0048497D"/>
    <w:rsid w:val="0049654B"/>
    <w:rsid w:val="004A7FF9"/>
    <w:rsid w:val="004B10EF"/>
    <w:rsid w:val="004C49FC"/>
    <w:rsid w:val="004D3FEC"/>
    <w:rsid w:val="004F470F"/>
    <w:rsid w:val="00503FB4"/>
    <w:rsid w:val="005171E3"/>
    <w:rsid w:val="00522293"/>
    <w:rsid w:val="005225E9"/>
    <w:rsid w:val="00525CD9"/>
    <w:rsid w:val="00551B75"/>
    <w:rsid w:val="00561EE3"/>
    <w:rsid w:val="00564485"/>
    <w:rsid w:val="00585AFB"/>
    <w:rsid w:val="00585CF9"/>
    <w:rsid w:val="00597519"/>
    <w:rsid w:val="005C5143"/>
    <w:rsid w:val="005E1D10"/>
    <w:rsid w:val="005E2D25"/>
    <w:rsid w:val="005E4A60"/>
    <w:rsid w:val="005F2338"/>
    <w:rsid w:val="005F3F27"/>
    <w:rsid w:val="00606974"/>
    <w:rsid w:val="00637F27"/>
    <w:rsid w:val="006430C4"/>
    <w:rsid w:val="00651895"/>
    <w:rsid w:val="00656BF3"/>
    <w:rsid w:val="006659E1"/>
    <w:rsid w:val="0067281A"/>
    <w:rsid w:val="006744FF"/>
    <w:rsid w:val="0069787F"/>
    <w:rsid w:val="006B531B"/>
    <w:rsid w:val="006B70F1"/>
    <w:rsid w:val="006C52D1"/>
    <w:rsid w:val="006C762E"/>
    <w:rsid w:val="006C7F29"/>
    <w:rsid w:val="006D0AB1"/>
    <w:rsid w:val="006D0E55"/>
    <w:rsid w:val="006E6F24"/>
    <w:rsid w:val="006F0028"/>
    <w:rsid w:val="006F0B15"/>
    <w:rsid w:val="006F538B"/>
    <w:rsid w:val="00704917"/>
    <w:rsid w:val="00706559"/>
    <w:rsid w:val="00721FD4"/>
    <w:rsid w:val="00727BDB"/>
    <w:rsid w:val="00737259"/>
    <w:rsid w:val="00746BEF"/>
    <w:rsid w:val="00757E34"/>
    <w:rsid w:val="00765F4B"/>
    <w:rsid w:val="007725A9"/>
    <w:rsid w:val="00782EF1"/>
    <w:rsid w:val="007C047A"/>
    <w:rsid w:val="007C5503"/>
    <w:rsid w:val="007E7994"/>
    <w:rsid w:val="007F2D0D"/>
    <w:rsid w:val="00820871"/>
    <w:rsid w:val="00835DCB"/>
    <w:rsid w:val="00840564"/>
    <w:rsid w:val="008471E5"/>
    <w:rsid w:val="008528DD"/>
    <w:rsid w:val="008652E0"/>
    <w:rsid w:val="00883A1D"/>
    <w:rsid w:val="00884AF4"/>
    <w:rsid w:val="00885EB9"/>
    <w:rsid w:val="0089030B"/>
    <w:rsid w:val="008941A1"/>
    <w:rsid w:val="00896986"/>
    <w:rsid w:val="008977A3"/>
    <w:rsid w:val="008C1CFD"/>
    <w:rsid w:val="008C489A"/>
    <w:rsid w:val="008C68E9"/>
    <w:rsid w:val="008D2AA8"/>
    <w:rsid w:val="008F47F8"/>
    <w:rsid w:val="008F6D89"/>
    <w:rsid w:val="0090273F"/>
    <w:rsid w:val="009236E3"/>
    <w:rsid w:val="0092468D"/>
    <w:rsid w:val="009710D9"/>
    <w:rsid w:val="009722EE"/>
    <w:rsid w:val="00983047"/>
    <w:rsid w:val="009A7ED1"/>
    <w:rsid w:val="009B6FCB"/>
    <w:rsid w:val="009C0165"/>
    <w:rsid w:val="009D0BD7"/>
    <w:rsid w:val="009D6B20"/>
    <w:rsid w:val="009E15AD"/>
    <w:rsid w:val="009F56B3"/>
    <w:rsid w:val="00A00EAA"/>
    <w:rsid w:val="00A14E82"/>
    <w:rsid w:val="00A26D83"/>
    <w:rsid w:val="00A3001F"/>
    <w:rsid w:val="00A30680"/>
    <w:rsid w:val="00A3604B"/>
    <w:rsid w:val="00A44ABF"/>
    <w:rsid w:val="00A45E09"/>
    <w:rsid w:val="00A45E20"/>
    <w:rsid w:val="00A81063"/>
    <w:rsid w:val="00A854B2"/>
    <w:rsid w:val="00A85C7A"/>
    <w:rsid w:val="00AA2712"/>
    <w:rsid w:val="00AB056F"/>
    <w:rsid w:val="00AB1097"/>
    <w:rsid w:val="00AB3EB2"/>
    <w:rsid w:val="00AB533C"/>
    <w:rsid w:val="00AB5A00"/>
    <w:rsid w:val="00AC0B05"/>
    <w:rsid w:val="00AC2B8A"/>
    <w:rsid w:val="00AE09E1"/>
    <w:rsid w:val="00AE2F5A"/>
    <w:rsid w:val="00AE49DA"/>
    <w:rsid w:val="00AE6536"/>
    <w:rsid w:val="00AF5251"/>
    <w:rsid w:val="00B01211"/>
    <w:rsid w:val="00B10276"/>
    <w:rsid w:val="00B1192E"/>
    <w:rsid w:val="00B1286D"/>
    <w:rsid w:val="00B148CC"/>
    <w:rsid w:val="00B30D16"/>
    <w:rsid w:val="00B352C0"/>
    <w:rsid w:val="00B56981"/>
    <w:rsid w:val="00B637C4"/>
    <w:rsid w:val="00B74D2F"/>
    <w:rsid w:val="00B774C1"/>
    <w:rsid w:val="00B967A8"/>
    <w:rsid w:val="00BA69C9"/>
    <w:rsid w:val="00BB1A6B"/>
    <w:rsid w:val="00BB744E"/>
    <w:rsid w:val="00BD1CD0"/>
    <w:rsid w:val="00BD4020"/>
    <w:rsid w:val="00BD61A1"/>
    <w:rsid w:val="00BD7996"/>
    <w:rsid w:val="00BE3970"/>
    <w:rsid w:val="00BE5B34"/>
    <w:rsid w:val="00C042CD"/>
    <w:rsid w:val="00C25F3E"/>
    <w:rsid w:val="00C306B9"/>
    <w:rsid w:val="00C44B5A"/>
    <w:rsid w:val="00C55509"/>
    <w:rsid w:val="00C6347A"/>
    <w:rsid w:val="00C67532"/>
    <w:rsid w:val="00C70A97"/>
    <w:rsid w:val="00C73798"/>
    <w:rsid w:val="00CA1263"/>
    <w:rsid w:val="00CA417E"/>
    <w:rsid w:val="00CB3DD6"/>
    <w:rsid w:val="00CC389B"/>
    <w:rsid w:val="00CC7672"/>
    <w:rsid w:val="00CD35E6"/>
    <w:rsid w:val="00CD510B"/>
    <w:rsid w:val="00CE2973"/>
    <w:rsid w:val="00CE6612"/>
    <w:rsid w:val="00D04A11"/>
    <w:rsid w:val="00D25723"/>
    <w:rsid w:val="00D446CC"/>
    <w:rsid w:val="00D543DD"/>
    <w:rsid w:val="00D63523"/>
    <w:rsid w:val="00D739D8"/>
    <w:rsid w:val="00D80739"/>
    <w:rsid w:val="00D92C98"/>
    <w:rsid w:val="00D97150"/>
    <w:rsid w:val="00DB01AC"/>
    <w:rsid w:val="00DC5ECF"/>
    <w:rsid w:val="00DF622F"/>
    <w:rsid w:val="00DF6503"/>
    <w:rsid w:val="00E004EE"/>
    <w:rsid w:val="00E154E3"/>
    <w:rsid w:val="00E21711"/>
    <w:rsid w:val="00E22C4C"/>
    <w:rsid w:val="00E31C86"/>
    <w:rsid w:val="00E51E68"/>
    <w:rsid w:val="00E52133"/>
    <w:rsid w:val="00E617A0"/>
    <w:rsid w:val="00E6444D"/>
    <w:rsid w:val="00E6697B"/>
    <w:rsid w:val="00E77448"/>
    <w:rsid w:val="00E81039"/>
    <w:rsid w:val="00E82010"/>
    <w:rsid w:val="00E832C1"/>
    <w:rsid w:val="00E91804"/>
    <w:rsid w:val="00E92964"/>
    <w:rsid w:val="00EA2A41"/>
    <w:rsid w:val="00EC0F2E"/>
    <w:rsid w:val="00ED5223"/>
    <w:rsid w:val="00EE1889"/>
    <w:rsid w:val="00EE2F52"/>
    <w:rsid w:val="00EF3A49"/>
    <w:rsid w:val="00F04C28"/>
    <w:rsid w:val="00F05DBB"/>
    <w:rsid w:val="00F2112D"/>
    <w:rsid w:val="00F32458"/>
    <w:rsid w:val="00F34003"/>
    <w:rsid w:val="00F67FB0"/>
    <w:rsid w:val="00F752BF"/>
    <w:rsid w:val="00F774B8"/>
    <w:rsid w:val="00F8487D"/>
    <w:rsid w:val="00F85162"/>
    <w:rsid w:val="00FA64C4"/>
    <w:rsid w:val="00FC39CB"/>
    <w:rsid w:val="00FE38D7"/>
    <w:rsid w:val="00FE647C"/>
    <w:rsid w:val="00FE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BFA13F2A-1B78-4A70-A061-0A65CCDFE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locked="1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8C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A306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B148CC"/>
    <w:pPr>
      <w:keepNext/>
      <w:tabs>
        <w:tab w:val="left" w:pos="1418"/>
      </w:tabs>
      <w:spacing w:after="0" w:line="240" w:lineRule="auto"/>
      <w:jc w:val="right"/>
      <w:outlineLvl w:val="1"/>
    </w:pPr>
    <w:rPr>
      <w:rFonts w:ascii="Times New Roman" w:eastAsia="Calibri" w:hAnsi="Times New Roman"/>
      <w:b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locked/>
    <w:rsid w:val="000E08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qFormat/>
    <w:locked/>
    <w:rsid w:val="00BD1CD0"/>
    <w:pPr>
      <w:spacing w:before="240" w:after="60"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locked/>
    <w:rsid w:val="00B148CC"/>
    <w:rPr>
      <w:rFonts w:ascii="Times New Roman" w:hAnsi="Times New Roman" w:cs="Times New Roman"/>
      <w:b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148CC"/>
    <w:pPr>
      <w:spacing w:after="0" w:line="240" w:lineRule="auto"/>
      <w:ind w:left="708"/>
    </w:pPr>
    <w:rPr>
      <w:rFonts w:ascii="Tahoma" w:eastAsia="Calibri" w:hAnsi="Tahoma"/>
      <w:sz w:val="20"/>
      <w:szCs w:val="20"/>
      <w:lang w:eastAsia="pt-BR"/>
    </w:rPr>
  </w:style>
  <w:style w:type="character" w:customStyle="1" w:styleId="RecuodecorpodetextoChar">
    <w:name w:val="Recuo de corpo de texto Char"/>
    <w:link w:val="Recuodecorpodetexto"/>
    <w:locked/>
    <w:rsid w:val="00B148CC"/>
    <w:rPr>
      <w:rFonts w:ascii="Tahoma" w:hAnsi="Tahoma" w:cs="Tahoma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B148CC"/>
    <w:pPr>
      <w:spacing w:after="0" w:line="240" w:lineRule="auto"/>
      <w:ind w:left="4536"/>
      <w:jc w:val="both"/>
    </w:pPr>
    <w:rPr>
      <w:rFonts w:ascii="Arial" w:eastAsia="Calibri" w:hAnsi="Arial"/>
      <w:b/>
      <w:bCs/>
      <w:sz w:val="20"/>
      <w:szCs w:val="20"/>
      <w:lang w:eastAsia="pt-BR"/>
    </w:rPr>
  </w:style>
  <w:style w:type="character" w:customStyle="1" w:styleId="Recuodecorpodetexto2Char">
    <w:name w:val="Recuo de corpo de texto 2 Char"/>
    <w:link w:val="Recuodecorpodetexto2"/>
    <w:locked/>
    <w:rsid w:val="00B148CC"/>
    <w:rPr>
      <w:rFonts w:ascii="Arial" w:hAnsi="Arial" w:cs="Arial"/>
      <w:b/>
      <w:bCs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B148CC"/>
    <w:pPr>
      <w:spacing w:after="0" w:line="240" w:lineRule="auto"/>
    </w:pPr>
    <w:rPr>
      <w:rFonts w:ascii="Courier New" w:eastAsia="Calibri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locked/>
    <w:rsid w:val="00B148CC"/>
    <w:rPr>
      <w:rFonts w:ascii="Courier New" w:hAnsi="Courier New" w:cs="Courier New"/>
      <w:sz w:val="20"/>
      <w:szCs w:val="20"/>
      <w:lang w:eastAsia="pt-BR"/>
    </w:rPr>
  </w:style>
  <w:style w:type="character" w:customStyle="1" w:styleId="Ttulo6Char">
    <w:name w:val="Título 6 Char"/>
    <w:link w:val="Ttulo6"/>
    <w:semiHidden/>
    <w:rsid w:val="00BD1CD0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Ttulo4Char">
    <w:name w:val="Título 4 Char"/>
    <w:link w:val="Ttulo4"/>
    <w:semiHidden/>
    <w:rsid w:val="000E083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Tabelacomgrade">
    <w:name w:val="Table Grid"/>
    <w:basedOn w:val="Tabelanormal"/>
    <w:locked/>
    <w:rsid w:val="003F2D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656B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56BF3"/>
    <w:rPr>
      <w:rFonts w:eastAsia="Times New Roman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rsid w:val="00656BF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56BF3"/>
    <w:rPr>
      <w:rFonts w:eastAsia="Times New Roman"/>
      <w:sz w:val="22"/>
      <w:szCs w:val="22"/>
      <w:lang w:eastAsia="en-US"/>
    </w:rPr>
  </w:style>
  <w:style w:type="character" w:customStyle="1" w:styleId="Ttulo1Char">
    <w:name w:val="Título 1 Char"/>
    <w:link w:val="Ttulo1"/>
    <w:rsid w:val="00A3068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xtodebalo">
    <w:name w:val="Balloon Text"/>
    <w:basedOn w:val="Normal"/>
    <w:link w:val="TextodebaloChar"/>
    <w:semiHidden/>
    <w:unhideWhenUsed/>
    <w:rsid w:val="004427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44278B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300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 DE 21  DE MAIO DE 2012</vt:lpstr>
    </vt:vector>
  </TitlesOfParts>
  <Company>Prefeitura de Cláudio</Company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 DE 21  DE MAIO DE 2012</dc:title>
  <dc:creator>Luiz</dc:creator>
  <cp:lastModifiedBy>André</cp:lastModifiedBy>
  <cp:revision>12</cp:revision>
  <cp:lastPrinted>2018-02-22T14:41:00Z</cp:lastPrinted>
  <dcterms:created xsi:type="dcterms:W3CDTF">2018-04-05T12:24:00Z</dcterms:created>
  <dcterms:modified xsi:type="dcterms:W3CDTF">2018-04-09T17:54:00Z</dcterms:modified>
</cp:coreProperties>
</file>