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6C12ED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</w:t>
      </w:r>
      <w:r w:rsidR="006C12ED">
        <w:rPr>
          <w:b w:val="0"/>
          <w:sz w:val="24"/>
          <w:szCs w:val="24"/>
        </w:rPr>
        <w:t>3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6C12ED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6C12ED">
        <w:rPr>
          <w:rFonts w:ascii="Times New Roman" w:hAnsi="Times New Roman"/>
          <w:bCs/>
          <w:sz w:val="24"/>
          <w:szCs w:val="24"/>
        </w:rPr>
        <w:t>3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6C12ED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6C12ED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E0AAF" w:rsidRPr="00370C93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BE0AAF" w:rsidRPr="00370C93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BE0AAF" w:rsidRPr="00370C93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70C93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70C93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70C93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70C93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3.3.50.43 – Subvenções Sociais – 11.907,62 (onze mil, novecentos e sete reais e sessenta e dois centavos), ao Centro Infantil “Mãe Chica”, CNPJ 23.764.988/0001-60.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E0AAF" w:rsidRPr="00BA0B40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</w:t>
      </w:r>
      <w:r>
        <w:rPr>
          <w:rFonts w:ascii="Times New Roman" w:hAnsi="Times New Roman"/>
          <w:sz w:val="24"/>
          <w:szCs w:val="24"/>
          <w:lang w:eastAsia="pt-BR"/>
        </w:rPr>
        <w:t>7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.00 – </w:t>
      </w:r>
      <w:r>
        <w:rPr>
          <w:rFonts w:ascii="Times New Roman" w:hAnsi="Times New Roman"/>
          <w:sz w:val="24"/>
          <w:szCs w:val="24"/>
          <w:lang w:eastAsia="pt-BR"/>
        </w:rPr>
        <w:t>Secretaria Municipal de Saúde</w:t>
      </w:r>
    </w:p>
    <w:p w:rsidR="00BE0AAF" w:rsidRPr="00BA0B40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</w:t>
      </w:r>
      <w:r>
        <w:rPr>
          <w:rFonts w:ascii="Times New Roman" w:hAnsi="Times New Roman"/>
          <w:sz w:val="24"/>
          <w:szCs w:val="24"/>
          <w:lang w:eastAsia="pt-BR"/>
        </w:rPr>
        <w:t>7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.01 – Fundo Municipal de </w:t>
      </w:r>
      <w:r>
        <w:rPr>
          <w:rFonts w:ascii="Times New Roman" w:hAnsi="Times New Roman"/>
          <w:sz w:val="24"/>
          <w:szCs w:val="24"/>
          <w:lang w:eastAsia="pt-BR"/>
        </w:rPr>
        <w:t>Saúde</w:t>
      </w:r>
    </w:p>
    <w:p w:rsidR="00BE0AAF" w:rsidRPr="00BA0B40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</w:t>
      </w:r>
      <w:r>
        <w:rPr>
          <w:rFonts w:ascii="Times New Roman" w:hAnsi="Times New Roman"/>
          <w:sz w:val="24"/>
          <w:szCs w:val="24"/>
          <w:lang w:eastAsia="pt-BR"/>
        </w:rPr>
        <w:t>36 – Subvenções Sociais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11.907,62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onze mil, novecentos e sete reais e sessenta e dois centavos)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a </w:t>
      </w:r>
      <w:r>
        <w:rPr>
          <w:rFonts w:ascii="Times New Roman" w:hAnsi="Times New Roman"/>
          <w:sz w:val="24"/>
          <w:szCs w:val="24"/>
          <w:lang w:eastAsia="pt-BR"/>
        </w:rPr>
        <w:t>SPAC – Sociedade Protetora dos Animais de Cl</w:t>
      </w:r>
      <w:r>
        <w:rPr>
          <w:rFonts w:ascii="Times New Roman" w:hAnsi="Times New Roman"/>
          <w:sz w:val="24"/>
          <w:szCs w:val="24"/>
          <w:lang w:eastAsia="pt-BR"/>
        </w:rPr>
        <w:t>á</w:t>
      </w:r>
      <w:r>
        <w:rPr>
          <w:rFonts w:ascii="Times New Roman" w:hAnsi="Times New Roman"/>
          <w:sz w:val="24"/>
          <w:szCs w:val="24"/>
          <w:lang w:eastAsia="pt-BR"/>
        </w:rPr>
        <w:t>udio/MG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26.755.869/0001-30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E0AAF" w:rsidRPr="00370C93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07.00 – Secretaria Municipal de Saúde</w:t>
      </w:r>
    </w:p>
    <w:p w:rsidR="00BE0AAF" w:rsidRPr="00370C93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07.01 – Fundo Municipal de Saúde</w:t>
      </w:r>
    </w:p>
    <w:p w:rsidR="00BE0AAF" w:rsidRPr="00370C93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0.036 – Subvenções Sociais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3.3.50.43 – Subvenções Sociais – 11.907,62 (onze mil, novecentos e sete reais e sessenta e dois centavos)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70C93">
        <w:rPr>
          <w:rFonts w:ascii="Times New Roman" w:hAnsi="Times New Roman"/>
          <w:sz w:val="24"/>
          <w:szCs w:val="24"/>
          <w:lang w:eastAsia="pt-BR"/>
        </w:rPr>
        <w:t>ao Grupo de Resgate Volunt</w:t>
      </w:r>
      <w:r>
        <w:rPr>
          <w:rFonts w:ascii="Times New Roman" w:hAnsi="Times New Roman"/>
          <w:sz w:val="24"/>
          <w:szCs w:val="24"/>
          <w:lang w:eastAsia="pt-BR"/>
        </w:rPr>
        <w:t>á</w:t>
      </w:r>
      <w:r w:rsidRPr="00370C93">
        <w:rPr>
          <w:rFonts w:ascii="Times New Roman" w:hAnsi="Times New Roman"/>
          <w:sz w:val="24"/>
          <w:szCs w:val="24"/>
          <w:lang w:eastAsia="pt-BR"/>
        </w:rPr>
        <w:t>rio da Cidade de Cl</w:t>
      </w:r>
      <w:r>
        <w:rPr>
          <w:rFonts w:ascii="Times New Roman" w:hAnsi="Times New Roman"/>
          <w:sz w:val="24"/>
          <w:szCs w:val="24"/>
          <w:lang w:eastAsia="pt-BR"/>
        </w:rPr>
        <w:t>á</w:t>
      </w:r>
      <w:r w:rsidRPr="00370C93">
        <w:rPr>
          <w:rFonts w:ascii="Times New Roman" w:hAnsi="Times New Roman"/>
          <w:sz w:val="24"/>
          <w:szCs w:val="24"/>
          <w:lang w:eastAsia="pt-BR"/>
        </w:rPr>
        <w:t>udio/MG, CNPJ: 23.896.297/0001-10.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E0AAF" w:rsidRPr="00C003D1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06.04 – Divisão de Obras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Publicas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, Serviços Urbano e Rural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BE0AAF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4.4.90.51 – Obras e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Instalações  -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35.722,87</w:t>
      </w:r>
    </w:p>
    <w:p w:rsidR="00BE0AAF" w:rsidRPr="00C003D1" w:rsidRDefault="00BE0AAF" w:rsidP="00BE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E0AAF" w:rsidRDefault="00BE0AAF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E0AAF" w:rsidRDefault="00BE0AAF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5B578D">
        <w:rPr>
          <w:rFonts w:ascii="Times New Roman" w:hAnsi="Times New Roman"/>
          <w:sz w:val="24"/>
          <w:szCs w:val="24"/>
          <w:lang w:eastAsia="pt-BR"/>
        </w:rPr>
        <w:t>1</w:t>
      </w:r>
      <w:r w:rsidR="00A63DF1">
        <w:rPr>
          <w:rFonts w:ascii="Times New Roman" w:hAnsi="Times New Roman"/>
          <w:sz w:val="24"/>
          <w:szCs w:val="24"/>
          <w:lang w:eastAsia="pt-BR"/>
        </w:rPr>
        <w:t>8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5B578D">
        <w:rPr>
          <w:rFonts w:ascii="Times New Roman" w:hAnsi="Times New Roman"/>
          <w:sz w:val="24"/>
          <w:szCs w:val="24"/>
          <w:lang w:eastAsia="pt-BR"/>
        </w:rPr>
        <w:t xml:space="preserve">outubro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</w:t>
      </w:r>
      <w:r w:rsidR="005B578D">
        <w:rPr>
          <w:rFonts w:ascii="Times New Roman" w:hAnsi="Times New Roman"/>
          <w:sz w:val="24"/>
          <w:szCs w:val="24"/>
          <w:lang w:eastAsia="pt-BR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Tim</w:t>
      </w:r>
      <w:r w:rsidR="00A63DF1">
        <w:rPr>
          <w:rFonts w:ascii="Times New Roman" w:hAnsi="Times New Roman"/>
          <w:sz w:val="24"/>
          <w:szCs w:val="24"/>
          <w:lang w:eastAsia="pt-BR"/>
        </w:rPr>
        <w:t xml:space="preserve"> Maritaca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327" w:rsidRDefault="000D1327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633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TEM QUE FAZER EMENDA ADITIVA NA LEI DE SUBVENÇÕES, POIS ALTERA ELA TAMBEM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D1327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86" w:rsidRDefault="00341786" w:rsidP="00656BF3">
      <w:pPr>
        <w:spacing w:after="0" w:line="240" w:lineRule="auto"/>
      </w:pPr>
      <w:r>
        <w:separator/>
      </w:r>
    </w:p>
  </w:endnote>
  <w:endnote w:type="continuationSeparator" w:id="0">
    <w:p w:rsidR="00341786" w:rsidRDefault="00341786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5B578D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5B578D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86" w:rsidRDefault="00341786" w:rsidP="00656BF3">
      <w:pPr>
        <w:spacing w:after="0" w:line="240" w:lineRule="auto"/>
      </w:pPr>
      <w:r>
        <w:separator/>
      </w:r>
    </w:p>
  </w:footnote>
  <w:footnote w:type="continuationSeparator" w:id="0">
    <w:p w:rsidR="00341786" w:rsidRDefault="00341786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41786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B578D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12ED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0128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0AAF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6</cp:revision>
  <cp:lastPrinted>2017-10-30T17:48:00Z</cp:lastPrinted>
  <dcterms:created xsi:type="dcterms:W3CDTF">2018-10-18T13:11:00Z</dcterms:created>
  <dcterms:modified xsi:type="dcterms:W3CDTF">2018-10-18T13:13:00Z</dcterms:modified>
</cp:coreProperties>
</file>