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96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EMENDA MODIFICATIVA Nº </w:t>
      </w:r>
      <w:r w:rsidRPr="004D3FEC">
        <w:rPr>
          <w:b w:val="0"/>
          <w:sz w:val="24"/>
          <w:szCs w:val="24"/>
        </w:rPr>
        <w:t xml:space="preserve">1 AO PROJETO DE LEI </w:t>
      </w:r>
      <w:r w:rsidR="000C0896">
        <w:rPr>
          <w:b w:val="0"/>
          <w:sz w:val="24"/>
          <w:szCs w:val="24"/>
        </w:rPr>
        <w:t xml:space="preserve">COMPELEMENTAR </w:t>
      </w:r>
      <w:r w:rsidRPr="004D3FEC">
        <w:rPr>
          <w:b w:val="0"/>
          <w:sz w:val="24"/>
          <w:szCs w:val="24"/>
        </w:rPr>
        <w:t xml:space="preserve">Nº </w:t>
      </w:r>
      <w:r w:rsidR="00B774C1">
        <w:rPr>
          <w:b w:val="0"/>
          <w:sz w:val="24"/>
          <w:szCs w:val="24"/>
        </w:rPr>
        <w:t>0</w:t>
      </w:r>
      <w:r w:rsidR="000C089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 xml:space="preserve">, </w:t>
      </w:r>
    </w:p>
    <w:p w:rsidR="00AE2F5A" w:rsidRPr="004D3FEC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</w:t>
      </w:r>
      <w:r w:rsidR="00B774C1">
        <w:rPr>
          <w:b w:val="0"/>
          <w:sz w:val="24"/>
          <w:szCs w:val="24"/>
        </w:rPr>
        <w:t>0</w:t>
      </w:r>
      <w:r w:rsidR="0034336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DE </w:t>
      </w:r>
      <w:r w:rsidR="0034336B">
        <w:rPr>
          <w:b w:val="0"/>
          <w:sz w:val="24"/>
          <w:szCs w:val="24"/>
        </w:rPr>
        <w:t xml:space="preserve">MAIO </w:t>
      </w:r>
      <w:r>
        <w:rPr>
          <w:b w:val="0"/>
          <w:sz w:val="24"/>
          <w:szCs w:val="24"/>
        </w:rPr>
        <w:t xml:space="preserve">DE </w:t>
      </w:r>
      <w:r w:rsidRPr="004D3FEC">
        <w:rPr>
          <w:b w:val="0"/>
          <w:sz w:val="24"/>
          <w:szCs w:val="24"/>
        </w:rPr>
        <w:t>201</w:t>
      </w:r>
      <w:r w:rsidR="0034336B">
        <w:rPr>
          <w:b w:val="0"/>
          <w:sz w:val="24"/>
          <w:szCs w:val="24"/>
        </w:rPr>
        <w:t>8</w:t>
      </w:r>
      <w:r w:rsidRPr="004D3FEC">
        <w:rPr>
          <w:b w:val="0"/>
          <w:sz w:val="24"/>
          <w:szCs w:val="24"/>
        </w:rPr>
        <w:t>.</w:t>
      </w:r>
    </w:p>
    <w:p w:rsidR="004D3FEC" w:rsidRPr="004D3FEC" w:rsidRDefault="004D3FEC" w:rsidP="0033413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F5A" w:rsidRPr="004D3FEC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4D3F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AE2F5A" w:rsidRPr="00300191" w:rsidRDefault="00AE2F5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300191" w:rsidRDefault="00AC2B8A" w:rsidP="0033413F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1A">
        <w:rPr>
          <w:rFonts w:ascii="Times New Roman" w:hAnsi="Times New Roman"/>
          <w:bCs/>
          <w:sz w:val="24"/>
          <w:szCs w:val="24"/>
        </w:rPr>
        <w:t xml:space="preserve">Apresenta-se esta emenda ao Projeto de Lei 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Complementar </w:t>
      </w:r>
      <w:r w:rsidRPr="004D3F1A">
        <w:rPr>
          <w:rFonts w:ascii="Times New Roman" w:hAnsi="Times New Roman"/>
          <w:bCs/>
          <w:sz w:val="24"/>
          <w:szCs w:val="24"/>
        </w:rPr>
        <w:t xml:space="preserve">nº </w:t>
      </w:r>
      <w:r w:rsidR="009722EE" w:rsidRPr="004D3F1A">
        <w:rPr>
          <w:rFonts w:ascii="Times New Roman" w:hAnsi="Times New Roman"/>
          <w:bCs/>
          <w:sz w:val="24"/>
          <w:szCs w:val="24"/>
        </w:rPr>
        <w:t>0</w:t>
      </w:r>
      <w:r w:rsidR="00D446CC" w:rsidRPr="004D3F1A">
        <w:rPr>
          <w:rFonts w:ascii="Times New Roman" w:hAnsi="Times New Roman"/>
          <w:bCs/>
          <w:sz w:val="24"/>
          <w:szCs w:val="24"/>
        </w:rPr>
        <w:t>8</w:t>
      </w:r>
      <w:r w:rsidR="004D3FEC" w:rsidRPr="004D3F1A">
        <w:rPr>
          <w:rFonts w:ascii="Times New Roman" w:hAnsi="Times New Roman"/>
          <w:bCs/>
          <w:sz w:val="24"/>
          <w:szCs w:val="24"/>
        </w:rPr>
        <w:t>/201</w:t>
      </w:r>
      <w:r w:rsidR="009722EE" w:rsidRPr="004D3F1A">
        <w:rPr>
          <w:rFonts w:ascii="Times New Roman" w:hAnsi="Times New Roman"/>
          <w:bCs/>
          <w:sz w:val="24"/>
          <w:szCs w:val="24"/>
        </w:rPr>
        <w:t>7</w:t>
      </w:r>
      <w:r w:rsidR="004D3FEC" w:rsidRPr="004D3F1A">
        <w:rPr>
          <w:rFonts w:ascii="Times New Roman" w:hAnsi="Times New Roman"/>
          <w:bCs/>
          <w:sz w:val="24"/>
          <w:szCs w:val="24"/>
        </w:rPr>
        <w:t>,</w:t>
      </w:r>
      <w:r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>que “</w:t>
      </w:r>
      <w:r w:rsidR="00D446CC" w:rsidRPr="00283E17">
        <w:rPr>
          <w:rFonts w:ascii="Times New Roman" w:hAnsi="Times New Roman"/>
          <w:i/>
          <w:sz w:val="24"/>
          <w:szCs w:val="24"/>
        </w:rPr>
        <w:t>Dispõe sobre a Organização Administrativa do Município de Cláudio/MG, sobre os cargos e funções de confiança de livre nomeação e exoneração do Chefe do Executivo Municipal e dá outras providências</w:t>
      </w:r>
      <w:r w:rsidR="008D2AA8" w:rsidRPr="004D3F1A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4D3F1A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4D3F1A">
        <w:rPr>
          <w:rFonts w:ascii="Times New Roman" w:hAnsi="Times New Roman"/>
          <w:bCs/>
          <w:sz w:val="24"/>
          <w:szCs w:val="24"/>
        </w:rPr>
        <w:t xml:space="preserve">para </w:t>
      </w:r>
      <w:r w:rsidR="00637F27" w:rsidRPr="004D3F1A">
        <w:rPr>
          <w:rFonts w:ascii="Times New Roman" w:hAnsi="Times New Roman"/>
          <w:bCs/>
          <w:sz w:val="24"/>
          <w:szCs w:val="24"/>
        </w:rPr>
        <w:t xml:space="preserve">alterar o </w:t>
      </w:r>
      <w:r w:rsidR="00D446CC" w:rsidRPr="004D3F1A">
        <w:rPr>
          <w:rFonts w:ascii="Times New Roman" w:hAnsi="Times New Roman"/>
          <w:bCs/>
          <w:sz w:val="24"/>
          <w:szCs w:val="24"/>
        </w:rPr>
        <w:t>§ 2º do artigo 8</w:t>
      </w:r>
      <w:r w:rsidR="0034336B">
        <w:rPr>
          <w:rFonts w:ascii="Times New Roman" w:hAnsi="Times New Roman"/>
          <w:bCs/>
          <w:sz w:val="24"/>
          <w:szCs w:val="24"/>
        </w:rPr>
        <w:t>7</w:t>
      </w:r>
      <w:r w:rsidR="00D446CC" w:rsidRPr="004D3F1A">
        <w:rPr>
          <w:rFonts w:ascii="Times New Roman" w:hAnsi="Times New Roman"/>
          <w:bCs/>
          <w:sz w:val="24"/>
          <w:szCs w:val="24"/>
        </w:rPr>
        <w:t xml:space="preserve"> do referido projeto</w:t>
      </w:r>
      <w:r w:rsidR="00A45E09" w:rsidRPr="004D3F1A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4D3F1A">
        <w:rPr>
          <w:rFonts w:ascii="Times New Roman" w:hAnsi="Times New Roman"/>
          <w:bCs/>
          <w:sz w:val="24"/>
          <w:szCs w:val="24"/>
        </w:rPr>
        <w:t>a seguir</w:t>
      </w:r>
      <w:r w:rsidR="009D6B20" w:rsidRPr="00300191">
        <w:rPr>
          <w:rFonts w:ascii="Times New Roman" w:hAnsi="Times New Roman"/>
          <w:bCs/>
          <w:sz w:val="24"/>
          <w:szCs w:val="24"/>
        </w:rPr>
        <w:t>:</w:t>
      </w:r>
      <w:r w:rsidR="00AE49DA" w:rsidRPr="00300191">
        <w:rPr>
          <w:rFonts w:ascii="Times New Roman" w:hAnsi="Times New Roman"/>
          <w:bCs/>
          <w:sz w:val="24"/>
          <w:szCs w:val="24"/>
        </w:rPr>
        <w:t xml:space="preserve"> </w:t>
      </w:r>
    </w:p>
    <w:p w:rsidR="00EB30F3" w:rsidRDefault="00EB30F3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083ED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Default="00BB1A6B" w:rsidP="00BB1A6B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(...)</w:t>
      </w:r>
    </w:p>
    <w:p w:rsidR="00BB1A6B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6F0028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 w:rsidRPr="00A45E09">
        <w:rPr>
          <w:rFonts w:ascii="Times New Roman" w:hAnsi="Times New Roman"/>
          <w:iCs/>
          <w:sz w:val="24"/>
          <w:szCs w:val="24"/>
        </w:rPr>
        <w:t xml:space="preserve">“Art. </w:t>
      </w:r>
      <w:r w:rsidR="006F0028">
        <w:rPr>
          <w:rFonts w:ascii="Times New Roman" w:hAnsi="Times New Roman"/>
          <w:iCs/>
          <w:sz w:val="24"/>
          <w:szCs w:val="24"/>
        </w:rPr>
        <w:t>8</w:t>
      </w:r>
      <w:r w:rsidR="0034336B">
        <w:rPr>
          <w:rFonts w:ascii="Times New Roman" w:hAnsi="Times New Roman"/>
          <w:iCs/>
          <w:sz w:val="24"/>
          <w:szCs w:val="24"/>
        </w:rPr>
        <w:t>7</w:t>
      </w:r>
      <w:r w:rsidR="006F0028">
        <w:rPr>
          <w:rFonts w:ascii="Times New Roman" w:hAnsi="Times New Roman"/>
          <w:iCs/>
          <w:sz w:val="24"/>
          <w:szCs w:val="24"/>
        </w:rPr>
        <w:t>. Para a implantação da Estrutura Administrativa definida na presente Lei, ficam criados os cargos de provimento em comissão e as funções gratificadas.</w:t>
      </w:r>
    </w:p>
    <w:p w:rsidR="006F0028" w:rsidRDefault="006F0028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...</w:t>
      </w:r>
    </w:p>
    <w:p w:rsidR="00BB1A6B" w:rsidRDefault="006F0028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§ 2</w:t>
      </w:r>
      <w:proofErr w:type="gramStart"/>
      <w:r>
        <w:rPr>
          <w:rFonts w:ascii="Times New Roman" w:hAnsi="Times New Roman"/>
          <w:iCs/>
          <w:sz w:val="24"/>
          <w:szCs w:val="24"/>
        </w:rPr>
        <w:t>º  Os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cargos de provimento em comissão deverão ser ocupados no mínimo de 50% (cinquenta por cento) por servidores efetivos.</w:t>
      </w:r>
      <w:r w:rsidR="00BB1A6B">
        <w:rPr>
          <w:rFonts w:ascii="Times New Roman" w:hAnsi="Times New Roman"/>
          <w:sz w:val="24"/>
          <w:szCs w:val="24"/>
        </w:rPr>
        <w:t xml:space="preserve"> </w:t>
      </w:r>
    </w:p>
    <w:p w:rsidR="008C489A" w:rsidRDefault="008C489A" w:rsidP="006F0028">
      <w:pPr>
        <w:pStyle w:val="Recuodecorpodetexto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A45E09" w:rsidRDefault="00A45E09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BB1A6B" w:rsidRPr="00A45E09" w:rsidRDefault="00BB1A6B" w:rsidP="00A45E09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AE2F5A" w:rsidRPr="004D3FEC" w:rsidRDefault="00AE2F5A" w:rsidP="00AB3EB2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4D3FEC">
        <w:rPr>
          <w:rFonts w:ascii="Times New Roman" w:hAnsi="Times New Roman"/>
          <w:b/>
          <w:iCs/>
          <w:sz w:val="24"/>
          <w:szCs w:val="24"/>
        </w:rPr>
        <w:t>03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-</w:t>
      </w:r>
      <w:r w:rsidR="000C5CE4" w:rsidRPr="004D3FE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D3FEC">
        <w:rPr>
          <w:rFonts w:ascii="Times New Roman" w:hAnsi="Times New Roman"/>
          <w:b/>
          <w:iCs/>
          <w:sz w:val="24"/>
          <w:szCs w:val="24"/>
        </w:rPr>
        <w:t>Da Justificativa:</w:t>
      </w:r>
    </w:p>
    <w:p w:rsidR="00AE2F5A" w:rsidRPr="004D3FEC" w:rsidRDefault="00AE2F5A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8C489A" w:rsidRDefault="00CD510B" w:rsidP="00AB3EB2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D3FEC">
        <w:rPr>
          <w:rFonts w:ascii="Times New Roman" w:hAnsi="Times New Roman"/>
          <w:bCs/>
          <w:sz w:val="24"/>
          <w:szCs w:val="24"/>
        </w:rPr>
        <w:t xml:space="preserve">Esta </w:t>
      </w:r>
      <w:r w:rsidR="000C5CE4" w:rsidRPr="004D3FEC">
        <w:rPr>
          <w:rFonts w:ascii="Times New Roman" w:hAnsi="Times New Roman"/>
          <w:bCs/>
          <w:sz w:val="24"/>
          <w:szCs w:val="24"/>
        </w:rPr>
        <w:t>emenda</w:t>
      </w:r>
      <w:r w:rsidR="00AE2F5A" w:rsidRPr="004D3FEC">
        <w:rPr>
          <w:rFonts w:ascii="Times New Roman" w:hAnsi="Times New Roman"/>
          <w:bCs/>
          <w:sz w:val="24"/>
          <w:szCs w:val="24"/>
        </w:rPr>
        <w:t xml:space="preserve"> </w:t>
      </w:r>
      <w:r w:rsidR="00410BAF" w:rsidRPr="004D3FEC">
        <w:rPr>
          <w:rFonts w:ascii="Times New Roman" w:hAnsi="Times New Roman"/>
          <w:bCs/>
          <w:sz w:val="24"/>
          <w:szCs w:val="24"/>
        </w:rPr>
        <w:t xml:space="preserve">tem por fim </w:t>
      </w:r>
      <w:r w:rsidR="008C489A">
        <w:rPr>
          <w:rFonts w:ascii="Times New Roman" w:hAnsi="Times New Roman"/>
          <w:bCs/>
          <w:sz w:val="24"/>
          <w:szCs w:val="24"/>
        </w:rPr>
        <w:t>garantir uma ocupação mínima de 50% (cinquenta por cento) dos cargos de provimento em comissão pelos servidores efetivos, visando, assim, valorizar os servidores comprometidos com a qualidade no serviço público.</w:t>
      </w:r>
    </w:p>
    <w:p w:rsidR="00C27075" w:rsidRDefault="00C27075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300191" w:rsidRPr="00511AC5" w:rsidRDefault="00C27075" w:rsidP="00F32458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="008C489A">
        <w:rPr>
          <w:rFonts w:ascii="Times New Roman" w:hAnsi="Times New Roman"/>
          <w:bCs/>
          <w:sz w:val="24"/>
          <w:szCs w:val="24"/>
        </w:rPr>
        <w:t xml:space="preserve"> emenda mostra</w:t>
      </w:r>
      <w:r w:rsidR="00300191">
        <w:rPr>
          <w:rFonts w:ascii="Times New Roman" w:hAnsi="Times New Roman"/>
          <w:bCs/>
          <w:sz w:val="24"/>
          <w:szCs w:val="24"/>
        </w:rPr>
        <w:t>-se</w:t>
      </w:r>
      <w:r w:rsidR="008C489A">
        <w:rPr>
          <w:rFonts w:ascii="Times New Roman" w:hAnsi="Times New Roman"/>
          <w:bCs/>
          <w:sz w:val="24"/>
          <w:szCs w:val="24"/>
        </w:rPr>
        <w:t xml:space="preserve"> necessária para garantir um limite mínimo de ocupação pelos servidores públicos, haja vista que, mantendo como </w:t>
      </w:r>
      <w:proofErr w:type="spellStart"/>
      <w:r w:rsidR="008C489A">
        <w:rPr>
          <w:rFonts w:ascii="Times New Roman" w:hAnsi="Times New Roman"/>
          <w:bCs/>
          <w:sz w:val="24"/>
          <w:szCs w:val="24"/>
        </w:rPr>
        <w:t>esta</w:t>
      </w:r>
      <w:proofErr w:type="spellEnd"/>
      <w:r w:rsidR="008C489A">
        <w:rPr>
          <w:rFonts w:ascii="Times New Roman" w:hAnsi="Times New Roman"/>
          <w:bCs/>
          <w:sz w:val="24"/>
          <w:szCs w:val="24"/>
        </w:rPr>
        <w:t xml:space="preserve"> no texto original, </w:t>
      </w:r>
      <w:r w:rsidR="00300191">
        <w:rPr>
          <w:rFonts w:ascii="Times New Roman" w:hAnsi="Times New Roman"/>
          <w:bCs/>
          <w:sz w:val="24"/>
          <w:szCs w:val="24"/>
        </w:rPr>
        <w:t>co</w:t>
      </w:r>
      <w:r w:rsidR="00040D35">
        <w:rPr>
          <w:rFonts w:ascii="Times New Roman" w:hAnsi="Times New Roman"/>
          <w:bCs/>
          <w:sz w:val="24"/>
          <w:szCs w:val="24"/>
        </w:rPr>
        <w:t xml:space="preserve">m a </w:t>
      </w:r>
      <w:r w:rsidR="008C489A">
        <w:rPr>
          <w:rFonts w:ascii="Times New Roman" w:hAnsi="Times New Roman"/>
          <w:bCs/>
          <w:sz w:val="24"/>
          <w:szCs w:val="24"/>
        </w:rPr>
        <w:t xml:space="preserve">palavra ATÉ </w:t>
      </w:r>
      <w:r w:rsidR="00300191">
        <w:rPr>
          <w:rFonts w:ascii="Times New Roman" w:hAnsi="Times New Roman"/>
          <w:bCs/>
          <w:sz w:val="24"/>
          <w:szCs w:val="24"/>
        </w:rPr>
        <w:t>qu</w:t>
      </w:r>
      <w:r w:rsidR="00300191" w:rsidRPr="00511AC5">
        <w:rPr>
          <w:rFonts w:ascii="Times New Roman" w:hAnsi="Times New Roman"/>
          <w:bCs/>
          <w:sz w:val="24"/>
          <w:szCs w:val="24"/>
        </w:rPr>
        <w:t xml:space="preserve">e </w:t>
      </w:r>
      <w:r w:rsidR="008C489A" w:rsidRPr="00511AC5">
        <w:rPr>
          <w:rFonts w:ascii="Times New Roman" w:hAnsi="Times New Roman"/>
          <w:bCs/>
          <w:sz w:val="24"/>
          <w:szCs w:val="24"/>
        </w:rPr>
        <w:t xml:space="preserve">permite uma variável de 0 a 50% (cinquenta por cento), o gestor público poderia utilizar de forma discricionária </w:t>
      </w:r>
      <w:r w:rsidR="00300191" w:rsidRPr="00511AC5">
        <w:rPr>
          <w:rFonts w:ascii="Times New Roman" w:hAnsi="Times New Roman"/>
          <w:bCs/>
          <w:sz w:val="24"/>
          <w:szCs w:val="24"/>
        </w:rPr>
        <w:t>a definição de ocupação, sem garantir a valorização aos servidores públicos.</w:t>
      </w:r>
    </w:p>
    <w:p w:rsidR="00300191" w:rsidRPr="00511AC5" w:rsidRDefault="00300191" w:rsidP="0030019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511AC5">
        <w:rPr>
          <w:rFonts w:ascii="Times New Roman" w:hAnsi="Times New Roman"/>
          <w:bCs/>
          <w:sz w:val="24"/>
          <w:szCs w:val="24"/>
        </w:rPr>
        <w:lastRenderedPageBreak/>
        <w:t>Portanto, para que o projeto se enquadre em medida mais eficaz, a modificação ora proposta é medida que se impõe, e nestes termos cont</w:t>
      </w:r>
      <w:r w:rsidR="008839A0">
        <w:rPr>
          <w:rFonts w:ascii="Times New Roman" w:hAnsi="Times New Roman"/>
          <w:bCs/>
          <w:sz w:val="24"/>
          <w:szCs w:val="24"/>
        </w:rPr>
        <w:t xml:space="preserve">amos </w:t>
      </w:r>
      <w:r w:rsidRPr="00511AC5">
        <w:rPr>
          <w:rFonts w:ascii="Times New Roman" w:hAnsi="Times New Roman"/>
          <w:bCs/>
          <w:sz w:val="24"/>
          <w:szCs w:val="24"/>
        </w:rPr>
        <w:t xml:space="preserve">com </w:t>
      </w:r>
      <w:r w:rsidR="008839A0">
        <w:rPr>
          <w:rFonts w:ascii="Times New Roman" w:hAnsi="Times New Roman"/>
          <w:bCs/>
          <w:sz w:val="24"/>
          <w:szCs w:val="24"/>
        </w:rPr>
        <w:t xml:space="preserve">nossos pares </w:t>
      </w:r>
      <w:bookmarkStart w:id="0" w:name="_GoBack"/>
      <w:bookmarkEnd w:id="0"/>
      <w:r w:rsidRPr="00511AC5">
        <w:rPr>
          <w:rFonts w:ascii="Times New Roman" w:hAnsi="Times New Roman"/>
          <w:bCs/>
          <w:sz w:val="24"/>
          <w:szCs w:val="24"/>
        </w:rPr>
        <w:t>para aprovação da presente emenda.</w:t>
      </w:r>
    </w:p>
    <w:p w:rsidR="00300191" w:rsidRPr="00511AC5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300191" w:rsidRPr="00511AC5" w:rsidRDefault="00300191" w:rsidP="00300191">
      <w:pPr>
        <w:spacing w:after="0" w:line="36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511AC5">
        <w:rPr>
          <w:rFonts w:ascii="Times New Roman" w:hAnsi="Times New Roman"/>
          <w:bCs/>
          <w:sz w:val="24"/>
          <w:szCs w:val="24"/>
        </w:rPr>
        <w:t>Cláudio, 1</w:t>
      </w:r>
      <w:r w:rsidR="001B7B0E" w:rsidRPr="00511AC5">
        <w:rPr>
          <w:rFonts w:ascii="Times New Roman" w:hAnsi="Times New Roman"/>
          <w:bCs/>
          <w:sz w:val="24"/>
          <w:szCs w:val="24"/>
        </w:rPr>
        <w:t>4</w:t>
      </w:r>
      <w:r w:rsidRPr="00511AC5">
        <w:rPr>
          <w:rFonts w:ascii="Times New Roman" w:hAnsi="Times New Roman"/>
          <w:bCs/>
          <w:sz w:val="24"/>
          <w:szCs w:val="24"/>
        </w:rPr>
        <w:t xml:space="preserve"> de </w:t>
      </w:r>
      <w:r w:rsidR="001B7B0E" w:rsidRPr="00511AC5">
        <w:rPr>
          <w:rFonts w:ascii="Times New Roman" w:hAnsi="Times New Roman"/>
          <w:bCs/>
          <w:sz w:val="24"/>
          <w:szCs w:val="24"/>
        </w:rPr>
        <w:t xml:space="preserve">maio </w:t>
      </w:r>
      <w:r w:rsidRPr="00511AC5">
        <w:rPr>
          <w:rFonts w:ascii="Times New Roman" w:hAnsi="Times New Roman"/>
          <w:bCs/>
          <w:sz w:val="24"/>
          <w:szCs w:val="24"/>
        </w:rPr>
        <w:t>de 201</w:t>
      </w:r>
      <w:r w:rsidR="001B7B0E" w:rsidRPr="00511AC5">
        <w:rPr>
          <w:rFonts w:ascii="Times New Roman" w:hAnsi="Times New Roman"/>
          <w:bCs/>
          <w:sz w:val="24"/>
          <w:szCs w:val="24"/>
        </w:rPr>
        <w:t>8</w:t>
      </w:r>
      <w:r w:rsidRPr="00511AC5">
        <w:rPr>
          <w:rFonts w:ascii="Times New Roman" w:hAnsi="Times New Roman"/>
          <w:bCs/>
          <w:sz w:val="24"/>
          <w:szCs w:val="24"/>
        </w:rPr>
        <w:t>.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Pr="00511AC5" w:rsidRDefault="00300191" w:rsidP="0030019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11AC5">
        <w:rPr>
          <w:rFonts w:ascii="Times New Roman" w:hAnsi="Times New Roman"/>
          <w:b/>
          <w:bCs/>
          <w:sz w:val="24"/>
          <w:szCs w:val="24"/>
        </w:rPr>
        <w:t xml:space="preserve">                             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AC5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16614A" w:rsidRPr="00511AC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5293F" w:rsidRPr="00511AC5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16614A" w:rsidRPr="00511AC5">
        <w:rPr>
          <w:rFonts w:ascii="Times New Roman" w:hAnsi="Times New Roman"/>
          <w:b/>
          <w:bCs/>
          <w:sz w:val="24"/>
          <w:szCs w:val="24"/>
        </w:rPr>
        <w:t>CLAUDIO TOLENTINO</w:t>
      </w:r>
      <w:r w:rsidRPr="00511AC5">
        <w:rPr>
          <w:rFonts w:ascii="Times New Roman" w:hAnsi="Times New Roman"/>
          <w:b/>
          <w:bCs/>
          <w:sz w:val="24"/>
          <w:szCs w:val="24"/>
        </w:rPr>
        <w:tab/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1AC5">
        <w:rPr>
          <w:rFonts w:ascii="Times New Roman" w:hAnsi="Times New Roman"/>
          <w:b/>
          <w:bCs/>
          <w:sz w:val="24"/>
          <w:szCs w:val="24"/>
        </w:rPr>
        <w:t xml:space="preserve">Vereador                                                                        </w:t>
      </w:r>
    </w:p>
    <w:p w:rsidR="00300191" w:rsidRPr="00511AC5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</w:p>
    <w:p w:rsidR="00300191" w:rsidRDefault="00300191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p w:rsidR="008839A0" w:rsidRPr="004D3FEC" w:rsidRDefault="008839A0" w:rsidP="008839A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839A0" w:rsidRPr="004D3FEC" w:rsidRDefault="008839A0" w:rsidP="008839A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EVANDRO DA SILVA OLIVEIRA</w:t>
      </w:r>
    </w:p>
    <w:p w:rsidR="008839A0" w:rsidRPr="004D3FEC" w:rsidRDefault="008839A0" w:rsidP="008839A0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D3FEC">
        <w:rPr>
          <w:rFonts w:ascii="Times New Roman" w:hAnsi="Times New Roman"/>
          <w:b/>
          <w:bCs/>
          <w:sz w:val="24"/>
          <w:szCs w:val="24"/>
        </w:rPr>
        <w:t>Vereador</w:t>
      </w:r>
    </w:p>
    <w:p w:rsidR="008839A0" w:rsidRPr="004D3FEC" w:rsidRDefault="008839A0" w:rsidP="0030019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Cs/>
          <w:sz w:val="24"/>
          <w:szCs w:val="24"/>
        </w:rPr>
      </w:pPr>
    </w:p>
    <w:sectPr w:rsidR="008839A0" w:rsidRPr="004D3FEC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CF" w:rsidRDefault="003F76CF" w:rsidP="00656BF3">
      <w:pPr>
        <w:spacing w:after="0" w:line="240" w:lineRule="auto"/>
      </w:pPr>
      <w:r>
        <w:separator/>
      </w:r>
    </w:p>
  </w:endnote>
  <w:endnote w:type="continuationSeparator" w:id="0">
    <w:p w:rsidR="003F76CF" w:rsidRDefault="003F76CF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8839A0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C94505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C94505" w:rsidRPr="000D26EF">
      <w:rPr>
        <w:rFonts w:ascii="Times New Roman" w:hAnsi="Times New Roman"/>
        <w:bCs/>
        <w:sz w:val="20"/>
        <w:szCs w:val="20"/>
      </w:rPr>
      <w:fldChar w:fldCharType="separate"/>
    </w:r>
    <w:r w:rsidR="008839A0">
      <w:rPr>
        <w:rFonts w:ascii="Times New Roman" w:hAnsi="Times New Roman"/>
        <w:bCs/>
        <w:noProof/>
        <w:sz w:val="20"/>
        <w:szCs w:val="20"/>
      </w:rPr>
      <w:t>2</w:t>
    </w:r>
    <w:r w:rsidR="00C94505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CF" w:rsidRDefault="003F76CF" w:rsidP="00656BF3">
      <w:pPr>
        <w:spacing w:after="0" w:line="240" w:lineRule="auto"/>
      </w:pPr>
      <w:r>
        <w:separator/>
      </w:r>
    </w:p>
  </w:footnote>
  <w:footnote w:type="continuationSeparator" w:id="0">
    <w:p w:rsidR="003F76CF" w:rsidRDefault="003F76CF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40D35"/>
    <w:rsid w:val="000755C6"/>
    <w:rsid w:val="000910C5"/>
    <w:rsid w:val="000A7EA6"/>
    <w:rsid w:val="000C0896"/>
    <w:rsid w:val="000C24B5"/>
    <w:rsid w:val="000C51D6"/>
    <w:rsid w:val="000C5CE4"/>
    <w:rsid w:val="000D26EF"/>
    <w:rsid w:val="000E083D"/>
    <w:rsid w:val="000E0EEF"/>
    <w:rsid w:val="000E4A5F"/>
    <w:rsid w:val="000E77C4"/>
    <w:rsid w:val="000F44D8"/>
    <w:rsid w:val="00100C53"/>
    <w:rsid w:val="00114D29"/>
    <w:rsid w:val="00130BFA"/>
    <w:rsid w:val="0016614A"/>
    <w:rsid w:val="00180743"/>
    <w:rsid w:val="001B7B0E"/>
    <w:rsid w:val="001D21C6"/>
    <w:rsid w:val="001D2E6D"/>
    <w:rsid w:val="0020035B"/>
    <w:rsid w:val="00206532"/>
    <w:rsid w:val="00211B70"/>
    <w:rsid w:val="00225F72"/>
    <w:rsid w:val="002779DD"/>
    <w:rsid w:val="00281604"/>
    <w:rsid w:val="00283E17"/>
    <w:rsid w:val="00291426"/>
    <w:rsid w:val="002B00E3"/>
    <w:rsid w:val="002B0500"/>
    <w:rsid w:val="002B7665"/>
    <w:rsid w:val="002C0D60"/>
    <w:rsid w:val="002E4484"/>
    <w:rsid w:val="00300191"/>
    <w:rsid w:val="00301C25"/>
    <w:rsid w:val="0032122F"/>
    <w:rsid w:val="0033413F"/>
    <w:rsid w:val="0034336B"/>
    <w:rsid w:val="00350C0D"/>
    <w:rsid w:val="00352048"/>
    <w:rsid w:val="0038524E"/>
    <w:rsid w:val="00393F35"/>
    <w:rsid w:val="003A16FD"/>
    <w:rsid w:val="003C45B2"/>
    <w:rsid w:val="003D6C5B"/>
    <w:rsid w:val="003F1F93"/>
    <w:rsid w:val="003F2DBF"/>
    <w:rsid w:val="003F76CF"/>
    <w:rsid w:val="003F7FEC"/>
    <w:rsid w:val="00410BAF"/>
    <w:rsid w:val="00412166"/>
    <w:rsid w:val="00420248"/>
    <w:rsid w:val="004710DB"/>
    <w:rsid w:val="00483C79"/>
    <w:rsid w:val="0049654B"/>
    <w:rsid w:val="004C49FC"/>
    <w:rsid w:val="004D3F1A"/>
    <w:rsid w:val="004D3FEC"/>
    <w:rsid w:val="004F470F"/>
    <w:rsid w:val="00511AC5"/>
    <w:rsid w:val="00522293"/>
    <w:rsid w:val="00561EE3"/>
    <w:rsid w:val="00585AFB"/>
    <w:rsid w:val="00585CF9"/>
    <w:rsid w:val="00597519"/>
    <w:rsid w:val="005E2D25"/>
    <w:rsid w:val="005E4A60"/>
    <w:rsid w:val="005F2338"/>
    <w:rsid w:val="005F3F27"/>
    <w:rsid w:val="00606974"/>
    <w:rsid w:val="00621ED6"/>
    <w:rsid w:val="00637F27"/>
    <w:rsid w:val="006430C4"/>
    <w:rsid w:val="00651895"/>
    <w:rsid w:val="00656BF3"/>
    <w:rsid w:val="006659E1"/>
    <w:rsid w:val="0067281A"/>
    <w:rsid w:val="0069787F"/>
    <w:rsid w:val="006B531B"/>
    <w:rsid w:val="006B70F1"/>
    <w:rsid w:val="006C52D1"/>
    <w:rsid w:val="006C762E"/>
    <w:rsid w:val="006C7F29"/>
    <w:rsid w:val="006D0AB1"/>
    <w:rsid w:val="006F0028"/>
    <w:rsid w:val="006F0B15"/>
    <w:rsid w:val="006F538B"/>
    <w:rsid w:val="00704917"/>
    <w:rsid w:val="00721FD4"/>
    <w:rsid w:val="00723427"/>
    <w:rsid w:val="00737259"/>
    <w:rsid w:val="00746BEF"/>
    <w:rsid w:val="00765F4B"/>
    <w:rsid w:val="007725A9"/>
    <w:rsid w:val="00782EF1"/>
    <w:rsid w:val="007C047A"/>
    <w:rsid w:val="007C5503"/>
    <w:rsid w:val="007E7994"/>
    <w:rsid w:val="00820871"/>
    <w:rsid w:val="00840564"/>
    <w:rsid w:val="008471E5"/>
    <w:rsid w:val="008528DD"/>
    <w:rsid w:val="008839A0"/>
    <w:rsid w:val="00883A1D"/>
    <w:rsid w:val="00885EB9"/>
    <w:rsid w:val="0089030B"/>
    <w:rsid w:val="008941A1"/>
    <w:rsid w:val="00896986"/>
    <w:rsid w:val="008977A3"/>
    <w:rsid w:val="008C1CFD"/>
    <w:rsid w:val="008C489A"/>
    <w:rsid w:val="008C68E9"/>
    <w:rsid w:val="008D2AA8"/>
    <w:rsid w:val="008E6837"/>
    <w:rsid w:val="008F47F8"/>
    <w:rsid w:val="008F6D89"/>
    <w:rsid w:val="0090273F"/>
    <w:rsid w:val="009236E3"/>
    <w:rsid w:val="00931EB5"/>
    <w:rsid w:val="00934019"/>
    <w:rsid w:val="009710D9"/>
    <w:rsid w:val="009722EE"/>
    <w:rsid w:val="00983047"/>
    <w:rsid w:val="009B6FCB"/>
    <w:rsid w:val="009C0165"/>
    <w:rsid w:val="009D0BD7"/>
    <w:rsid w:val="009D6B20"/>
    <w:rsid w:val="00A14E82"/>
    <w:rsid w:val="00A26D83"/>
    <w:rsid w:val="00A3001F"/>
    <w:rsid w:val="00A30680"/>
    <w:rsid w:val="00A3604B"/>
    <w:rsid w:val="00A44ABF"/>
    <w:rsid w:val="00A45E09"/>
    <w:rsid w:val="00A45E20"/>
    <w:rsid w:val="00A81063"/>
    <w:rsid w:val="00A854B2"/>
    <w:rsid w:val="00A85C7A"/>
    <w:rsid w:val="00AA2712"/>
    <w:rsid w:val="00AB1097"/>
    <w:rsid w:val="00AB3EB2"/>
    <w:rsid w:val="00AB533C"/>
    <w:rsid w:val="00AB5A00"/>
    <w:rsid w:val="00AC0B05"/>
    <w:rsid w:val="00AC2B8A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293F"/>
    <w:rsid w:val="00B56981"/>
    <w:rsid w:val="00B637C4"/>
    <w:rsid w:val="00B74D2F"/>
    <w:rsid w:val="00B774C1"/>
    <w:rsid w:val="00B967A8"/>
    <w:rsid w:val="00BB1A6B"/>
    <w:rsid w:val="00BB744E"/>
    <w:rsid w:val="00BD1CD0"/>
    <w:rsid w:val="00BD4020"/>
    <w:rsid w:val="00BD61A1"/>
    <w:rsid w:val="00BD7996"/>
    <w:rsid w:val="00BE3970"/>
    <w:rsid w:val="00BE5B34"/>
    <w:rsid w:val="00C042CD"/>
    <w:rsid w:val="00C25F3E"/>
    <w:rsid w:val="00C27075"/>
    <w:rsid w:val="00C306B9"/>
    <w:rsid w:val="00C44B5A"/>
    <w:rsid w:val="00C55509"/>
    <w:rsid w:val="00C6347A"/>
    <w:rsid w:val="00C67532"/>
    <w:rsid w:val="00C70A97"/>
    <w:rsid w:val="00C73798"/>
    <w:rsid w:val="00C94505"/>
    <w:rsid w:val="00CA1263"/>
    <w:rsid w:val="00CB3DD6"/>
    <w:rsid w:val="00CC389B"/>
    <w:rsid w:val="00CD35E6"/>
    <w:rsid w:val="00CD510B"/>
    <w:rsid w:val="00D04A11"/>
    <w:rsid w:val="00D446CC"/>
    <w:rsid w:val="00D543DD"/>
    <w:rsid w:val="00D63523"/>
    <w:rsid w:val="00D80739"/>
    <w:rsid w:val="00D92C98"/>
    <w:rsid w:val="00DB01AC"/>
    <w:rsid w:val="00DB20D9"/>
    <w:rsid w:val="00DC5ECF"/>
    <w:rsid w:val="00DF6503"/>
    <w:rsid w:val="00E004EE"/>
    <w:rsid w:val="00E21711"/>
    <w:rsid w:val="00E22C4C"/>
    <w:rsid w:val="00E31C86"/>
    <w:rsid w:val="00E51E68"/>
    <w:rsid w:val="00E617A0"/>
    <w:rsid w:val="00E6444D"/>
    <w:rsid w:val="00E6697B"/>
    <w:rsid w:val="00E77448"/>
    <w:rsid w:val="00E81039"/>
    <w:rsid w:val="00E82010"/>
    <w:rsid w:val="00E91804"/>
    <w:rsid w:val="00E92964"/>
    <w:rsid w:val="00EA2A41"/>
    <w:rsid w:val="00EB30F3"/>
    <w:rsid w:val="00EC0F2E"/>
    <w:rsid w:val="00ED5223"/>
    <w:rsid w:val="00EE1889"/>
    <w:rsid w:val="00EE2F52"/>
    <w:rsid w:val="00F04C28"/>
    <w:rsid w:val="00F05DBB"/>
    <w:rsid w:val="00F2112D"/>
    <w:rsid w:val="00F32458"/>
    <w:rsid w:val="00F34003"/>
    <w:rsid w:val="00F67FB0"/>
    <w:rsid w:val="00F752BF"/>
    <w:rsid w:val="00F774B8"/>
    <w:rsid w:val="00F8292B"/>
    <w:rsid w:val="00F8487D"/>
    <w:rsid w:val="00F9374E"/>
    <w:rsid w:val="00FA64C4"/>
    <w:rsid w:val="00FC39CB"/>
    <w:rsid w:val="00FE647C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C0E0BE5-DC75-453E-AC80-9D30A1D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EB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B30F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13</cp:revision>
  <cp:lastPrinted>2018-05-14T17:38:00Z</cp:lastPrinted>
  <dcterms:created xsi:type="dcterms:W3CDTF">2018-05-14T17:29:00Z</dcterms:created>
  <dcterms:modified xsi:type="dcterms:W3CDTF">2018-05-14T21:44:00Z</dcterms:modified>
</cp:coreProperties>
</file>