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0" w:rsidRPr="00CF4C3B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bookmarkStart w:id="0" w:name="_GoBack"/>
      <w:bookmarkEnd w:id="0"/>
      <w:r w:rsidRPr="00CF4C3B">
        <w:rPr>
          <w:b w:val="0"/>
          <w:sz w:val="22"/>
          <w:szCs w:val="22"/>
        </w:rPr>
        <w:t>EMENDA Nº 0</w:t>
      </w:r>
      <w:r w:rsidR="005B53AC">
        <w:rPr>
          <w:b w:val="0"/>
          <w:sz w:val="22"/>
          <w:szCs w:val="22"/>
        </w:rPr>
        <w:t>4</w:t>
      </w:r>
      <w:r w:rsidRPr="00CF4C3B">
        <w:rPr>
          <w:b w:val="0"/>
          <w:sz w:val="22"/>
          <w:szCs w:val="22"/>
        </w:rPr>
        <w:t xml:space="preserve"> MODIFICATIVA AO PROJETO DE LEI Nº </w:t>
      </w:r>
      <w:r w:rsidR="005E2546" w:rsidRPr="00CF4C3B">
        <w:rPr>
          <w:b w:val="0"/>
          <w:sz w:val="22"/>
          <w:szCs w:val="22"/>
        </w:rPr>
        <w:t>14</w:t>
      </w:r>
      <w:r w:rsidRPr="00CF4C3B">
        <w:rPr>
          <w:b w:val="0"/>
          <w:sz w:val="22"/>
          <w:szCs w:val="22"/>
        </w:rPr>
        <w:t xml:space="preserve">, </w:t>
      </w:r>
    </w:p>
    <w:p w:rsidR="00325F00" w:rsidRPr="00CF4C3B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F4C3B">
        <w:rPr>
          <w:b w:val="0"/>
          <w:sz w:val="22"/>
          <w:szCs w:val="22"/>
        </w:rPr>
        <w:t xml:space="preserve">DE </w:t>
      </w:r>
      <w:r w:rsidR="005E2546" w:rsidRPr="00CF4C3B">
        <w:rPr>
          <w:b w:val="0"/>
          <w:sz w:val="22"/>
          <w:szCs w:val="22"/>
        </w:rPr>
        <w:t>23</w:t>
      </w:r>
      <w:r w:rsidRPr="00CF4C3B">
        <w:rPr>
          <w:b w:val="0"/>
          <w:sz w:val="22"/>
          <w:szCs w:val="22"/>
        </w:rPr>
        <w:t xml:space="preserve"> DE J</w:t>
      </w:r>
      <w:r w:rsidR="005E2546" w:rsidRPr="00CF4C3B">
        <w:rPr>
          <w:b w:val="0"/>
          <w:sz w:val="22"/>
          <w:szCs w:val="22"/>
        </w:rPr>
        <w:t xml:space="preserve">UNHO </w:t>
      </w:r>
      <w:r w:rsidRPr="00CF4C3B">
        <w:rPr>
          <w:b w:val="0"/>
          <w:sz w:val="22"/>
          <w:szCs w:val="22"/>
        </w:rPr>
        <w:t>DE 2017.</w:t>
      </w:r>
    </w:p>
    <w:p w:rsidR="005D3FCC" w:rsidRDefault="005D3FCC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25F00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F4C3B">
        <w:rPr>
          <w:rFonts w:ascii="Times New Roman" w:hAnsi="Times New Roman"/>
          <w:b/>
          <w:bCs/>
        </w:rPr>
        <w:t>01 - Da Proposição:</w:t>
      </w:r>
    </w:p>
    <w:p w:rsidR="00AC7750" w:rsidRDefault="00AC775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</w:p>
    <w:p w:rsidR="00325F00" w:rsidRPr="00CF4C3B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Apresenta-se esta emenda ao Projeto de Lei nº </w:t>
      </w:r>
      <w:r w:rsidR="00AD0916" w:rsidRPr="00CF4C3B">
        <w:rPr>
          <w:rFonts w:ascii="Times New Roman" w:hAnsi="Times New Roman"/>
          <w:bCs/>
        </w:rPr>
        <w:t>14</w:t>
      </w:r>
      <w:r w:rsidRPr="00CF4C3B">
        <w:rPr>
          <w:rFonts w:ascii="Times New Roman" w:hAnsi="Times New Roman"/>
          <w:bCs/>
        </w:rPr>
        <w:t xml:space="preserve">/2017, que </w:t>
      </w:r>
      <w:r w:rsidRPr="00CF4C3B">
        <w:rPr>
          <w:rFonts w:ascii="Times New Roman" w:hAnsi="Times New Roman"/>
          <w:bCs/>
          <w:i/>
        </w:rPr>
        <w:t>“</w:t>
      </w:r>
      <w:r w:rsidR="005E27E1" w:rsidRPr="00CF4C3B">
        <w:rPr>
          <w:rFonts w:ascii="Times New Roman" w:hAnsi="Times New Roman"/>
          <w:bCs/>
          <w:i/>
        </w:rPr>
        <w:t xml:space="preserve">Altera </w:t>
      </w:r>
      <w:r w:rsidR="00210151">
        <w:rPr>
          <w:rFonts w:ascii="Times New Roman" w:hAnsi="Times New Roman"/>
          <w:bCs/>
          <w:i/>
        </w:rPr>
        <w:t>dispositivo d</w:t>
      </w:r>
      <w:r w:rsidR="005E27E1" w:rsidRPr="00CF4C3B">
        <w:rPr>
          <w:rFonts w:ascii="Times New Roman" w:hAnsi="Times New Roman"/>
          <w:bCs/>
          <w:i/>
        </w:rPr>
        <w:t>a Lei Municipal nº 1.507 de 20 de junho de 2017, na forma e condições que especifica</w:t>
      </w:r>
      <w:r w:rsidRPr="00CF4C3B">
        <w:rPr>
          <w:rFonts w:ascii="Times New Roman" w:hAnsi="Times New Roman"/>
          <w:bCs/>
          <w:i/>
        </w:rPr>
        <w:t>”,</w:t>
      </w:r>
      <w:r w:rsidRPr="00CF4C3B">
        <w:rPr>
          <w:rFonts w:ascii="Times New Roman" w:hAnsi="Times New Roman"/>
          <w:bCs/>
        </w:rPr>
        <w:t xml:space="preserve"> para substituir </w:t>
      </w:r>
      <w:r w:rsidR="00C2521F" w:rsidRPr="00CF4C3B">
        <w:rPr>
          <w:rFonts w:ascii="Times New Roman" w:hAnsi="Times New Roman"/>
          <w:bCs/>
        </w:rPr>
        <w:t>o</w:t>
      </w:r>
      <w:r w:rsidR="005E27E1" w:rsidRPr="00CF4C3B">
        <w:rPr>
          <w:rFonts w:ascii="Times New Roman" w:hAnsi="Times New Roman"/>
          <w:bCs/>
        </w:rPr>
        <w:t xml:space="preserve"> Artigo 4º</w:t>
      </w:r>
      <w:r w:rsidRPr="00CF4C3B">
        <w:rPr>
          <w:rFonts w:ascii="Times New Roman" w:hAnsi="Times New Roman"/>
          <w:bCs/>
        </w:rPr>
        <w:t>, passando 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mesmo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a conter</w:t>
      </w:r>
      <w:r w:rsidR="00657A7A" w:rsidRPr="00CF4C3B">
        <w:rPr>
          <w:rFonts w:ascii="Times New Roman" w:hAnsi="Times New Roman"/>
          <w:bCs/>
        </w:rPr>
        <w:t>em</w:t>
      </w:r>
      <w:r w:rsidRPr="00CF4C3B">
        <w:rPr>
          <w:rFonts w:ascii="Times New Roman" w:hAnsi="Times New Roman"/>
          <w:bCs/>
        </w:rPr>
        <w:t xml:space="preserve"> 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texto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a seguir: </w:t>
      </w:r>
    </w:p>
    <w:p w:rsidR="00325F00" w:rsidRPr="00CF4C3B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325F00" w:rsidRPr="00CF4C3B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F4C3B">
        <w:rPr>
          <w:rFonts w:ascii="Times New Roman" w:hAnsi="Times New Roman"/>
          <w:b/>
          <w:bCs/>
          <w:sz w:val="22"/>
          <w:szCs w:val="22"/>
        </w:rPr>
        <w:t>02-Do Contexto:</w:t>
      </w:r>
    </w:p>
    <w:p w:rsidR="00325F00" w:rsidRPr="00CF4C3B" w:rsidRDefault="00325F00" w:rsidP="00325F00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 w:rsidRPr="00CF4C3B">
        <w:rPr>
          <w:rFonts w:ascii="Times New Roman" w:hAnsi="Times New Roman"/>
          <w:sz w:val="22"/>
          <w:szCs w:val="22"/>
        </w:rPr>
        <w:t xml:space="preserve">  </w:t>
      </w:r>
      <w:r w:rsidRPr="00CF4C3B">
        <w:rPr>
          <w:rFonts w:ascii="Times New Roman" w:hAnsi="Times New Roman"/>
          <w:iCs/>
          <w:sz w:val="22"/>
          <w:szCs w:val="22"/>
        </w:rPr>
        <w:t xml:space="preserve">“Art. </w:t>
      </w:r>
      <w:r w:rsidR="005E27E1" w:rsidRPr="00CF4C3B">
        <w:rPr>
          <w:rFonts w:ascii="Times New Roman" w:hAnsi="Times New Roman"/>
          <w:iCs/>
          <w:sz w:val="22"/>
          <w:szCs w:val="22"/>
        </w:rPr>
        <w:t>4º</w:t>
      </w:r>
    </w:p>
    <w:p w:rsidR="00325F00" w:rsidRPr="00CF4C3B" w:rsidRDefault="00325F00" w:rsidP="00325F00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  <w:r w:rsidRPr="00CF4C3B">
        <w:rPr>
          <w:rFonts w:ascii="Times New Roman" w:hAnsi="Times New Roman"/>
          <w:iCs/>
          <w:sz w:val="22"/>
          <w:szCs w:val="22"/>
        </w:rPr>
        <w:t>(...)</w:t>
      </w:r>
    </w:p>
    <w:p w:rsidR="005E27E1" w:rsidRPr="00CF4C3B" w:rsidRDefault="005E27E1" w:rsidP="00325F00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2"/>
          <w:szCs w:val="22"/>
        </w:rPr>
      </w:pPr>
      <w:r w:rsidRPr="00CF4C3B">
        <w:rPr>
          <w:rFonts w:ascii="Times New Roman" w:hAnsi="Times New Roman"/>
          <w:i/>
          <w:iCs/>
          <w:sz w:val="22"/>
          <w:szCs w:val="22"/>
        </w:rPr>
        <w:t>Art. 10-A. As edificações cujos projetos foram aprovados entre 01 de janeiro de 2014 e 31 de dezembro de 2016, que tenham sido executadas de modo diverso ao apresentado no momento da aprovação, podem ser regularizad</w:t>
      </w:r>
      <w:r w:rsidR="003278AC">
        <w:rPr>
          <w:rFonts w:ascii="Times New Roman" w:hAnsi="Times New Roman"/>
          <w:i/>
          <w:iCs/>
          <w:sz w:val="22"/>
          <w:szCs w:val="22"/>
        </w:rPr>
        <w:t>a</w:t>
      </w:r>
      <w:r w:rsidRPr="00CF4C3B">
        <w:rPr>
          <w:rFonts w:ascii="Times New Roman" w:hAnsi="Times New Roman"/>
          <w:i/>
          <w:iCs/>
          <w:sz w:val="22"/>
          <w:szCs w:val="22"/>
        </w:rPr>
        <w:t xml:space="preserve">s desde que </w:t>
      </w:r>
      <w:r w:rsidR="002A435E">
        <w:rPr>
          <w:rFonts w:ascii="Times New Roman" w:hAnsi="Times New Roman"/>
          <w:i/>
          <w:iCs/>
          <w:sz w:val="22"/>
          <w:szCs w:val="22"/>
        </w:rPr>
        <w:t>as multas do artigo 3º desta Lei sejam agravadas em 100% (cem por cento)</w:t>
      </w:r>
      <w:r w:rsidR="006801F2">
        <w:rPr>
          <w:rFonts w:ascii="Times New Roman" w:hAnsi="Times New Roman"/>
          <w:i/>
          <w:iCs/>
          <w:sz w:val="22"/>
          <w:szCs w:val="22"/>
        </w:rPr>
        <w:t>, salvo aquelas descritas nos incisos I e II que serão agravadas em apenas 30% (trinta por cento)</w:t>
      </w:r>
      <w:r w:rsidR="002A435E">
        <w:rPr>
          <w:rFonts w:ascii="Times New Roman" w:hAnsi="Times New Roman"/>
          <w:i/>
          <w:iCs/>
          <w:sz w:val="22"/>
          <w:szCs w:val="22"/>
        </w:rPr>
        <w:t>.</w:t>
      </w:r>
    </w:p>
    <w:p w:rsidR="005E27E1" w:rsidRPr="00CF4C3B" w:rsidRDefault="005E27E1" w:rsidP="00325F00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7D225F" w:rsidRDefault="005E27E1" w:rsidP="005E27E1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2"/>
          <w:szCs w:val="22"/>
        </w:rPr>
      </w:pPr>
      <w:r w:rsidRPr="00CF4C3B">
        <w:rPr>
          <w:rFonts w:ascii="Times New Roman" w:hAnsi="Times New Roman"/>
          <w:i/>
          <w:iCs/>
          <w:sz w:val="22"/>
          <w:szCs w:val="22"/>
        </w:rPr>
        <w:t xml:space="preserve">Parágrafo </w:t>
      </w:r>
      <w:r w:rsidR="006801F2">
        <w:rPr>
          <w:rFonts w:ascii="Times New Roman" w:hAnsi="Times New Roman"/>
          <w:i/>
          <w:iCs/>
          <w:sz w:val="22"/>
          <w:szCs w:val="22"/>
        </w:rPr>
        <w:t>único</w:t>
      </w:r>
      <w:r w:rsidRPr="00CF4C3B">
        <w:rPr>
          <w:rFonts w:ascii="Times New Roman" w:hAnsi="Times New Roman"/>
          <w:i/>
          <w:iCs/>
          <w:sz w:val="22"/>
          <w:szCs w:val="22"/>
        </w:rPr>
        <w:t xml:space="preserve">: As edificações consolidadas no período citado no caput, sem a aprovação de projeto, podem ser regularizados desde que aplicadas </w:t>
      </w:r>
      <w:r w:rsidR="003278AC">
        <w:rPr>
          <w:rFonts w:ascii="Times New Roman" w:hAnsi="Times New Roman"/>
          <w:i/>
          <w:iCs/>
          <w:sz w:val="22"/>
          <w:szCs w:val="22"/>
        </w:rPr>
        <w:t>à</w:t>
      </w:r>
      <w:r w:rsidRPr="00CF4C3B">
        <w:rPr>
          <w:rFonts w:ascii="Times New Roman" w:hAnsi="Times New Roman"/>
          <w:i/>
          <w:iCs/>
          <w:sz w:val="22"/>
          <w:szCs w:val="22"/>
        </w:rPr>
        <w:t>s multas</w:t>
      </w:r>
      <w:r w:rsidR="002A435E">
        <w:rPr>
          <w:rFonts w:ascii="Times New Roman" w:hAnsi="Times New Roman"/>
          <w:i/>
          <w:iCs/>
          <w:sz w:val="22"/>
          <w:szCs w:val="22"/>
        </w:rPr>
        <w:t xml:space="preserve"> previstas no artigo 3º desta Lei, agravadas em </w:t>
      </w:r>
      <w:r w:rsidR="004C58EE">
        <w:rPr>
          <w:rFonts w:ascii="Times New Roman" w:hAnsi="Times New Roman"/>
          <w:i/>
          <w:iCs/>
          <w:sz w:val="22"/>
          <w:szCs w:val="22"/>
        </w:rPr>
        <w:t>150</w:t>
      </w:r>
      <w:r w:rsidR="002A435E">
        <w:rPr>
          <w:rFonts w:ascii="Times New Roman" w:hAnsi="Times New Roman"/>
          <w:i/>
          <w:iCs/>
          <w:sz w:val="22"/>
          <w:szCs w:val="22"/>
        </w:rPr>
        <w:t>% (</w:t>
      </w:r>
      <w:r w:rsidR="004C58EE">
        <w:rPr>
          <w:rFonts w:ascii="Times New Roman" w:hAnsi="Times New Roman"/>
          <w:i/>
          <w:iCs/>
          <w:sz w:val="22"/>
          <w:szCs w:val="22"/>
        </w:rPr>
        <w:t xml:space="preserve">cento e cinquenta </w:t>
      </w:r>
      <w:r w:rsidR="002A435E">
        <w:rPr>
          <w:rFonts w:ascii="Times New Roman" w:hAnsi="Times New Roman"/>
          <w:i/>
          <w:iCs/>
          <w:sz w:val="22"/>
          <w:szCs w:val="22"/>
        </w:rPr>
        <w:t>por cento)</w:t>
      </w:r>
      <w:r w:rsidR="00F96158">
        <w:rPr>
          <w:rFonts w:ascii="Times New Roman" w:hAnsi="Times New Roman"/>
          <w:i/>
          <w:iCs/>
          <w:sz w:val="22"/>
          <w:szCs w:val="22"/>
        </w:rPr>
        <w:t xml:space="preserve">, salvo aquelas descritas nos incisos I e II  </w:t>
      </w:r>
      <w:r w:rsidR="006801F2">
        <w:rPr>
          <w:rFonts w:ascii="Times New Roman" w:hAnsi="Times New Roman"/>
          <w:i/>
          <w:iCs/>
          <w:sz w:val="22"/>
          <w:szCs w:val="22"/>
        </w:rPr>
        <w:t>que serão agravadas em apenas 60% (sessenta por cento).</w:t>
      </w:r>
    </w:p>
    <w:p w:rsidR="00325F00" w:rsidRPr="00CF4C3B" w:rsidRDefault="005D3FCC" w:rsidP="00325F00">
      <w:pPr>
        <w:pStyle w:val="Recuodecorpodetexto"/>
        <w:ind w:left="0" w:firstLine="851"/>
        <w:jc w:val="both"/>
        <w:rPr>
          <w:rFonts w:ascii="Times New Roman" w:hAnsi="Times New Roman"/>
          <w:iCs/>
          <w:sz w:val="22"/>
          <w:szCs w:val="22"/>
        </w:rPr>
      </w:pPr>
      <w:r w:rsidRPr="00CF4C3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25F00" w:rsidRPr="00CF4C3B">
        <w:rPr>
          <w:rFonts w:ascii="Times New Roman" w:hAnsi="Times New Roman"/>
          <w:i/>
          <w:iCs/>
          <w:sz w:val="22"/>
          <w:szCs w:val="22"/>
        </w:rPr>
        <w:t>(...)</w:t>
      </w:r>
    </w:p>
    <w:p w:rsidR="005D3FCC" w:rsidRPr="00CF4C3B" w:rsidRDefault="005D3FCC" w:rsidP="00325F00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</w:p>
    <w:p w:rsidR="00325F00" w:rsidRPr="00CF4C3B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F4C3B">
        <w:rPr>
          <w:rFonts w:ascii="Times New Roman" w:hAnsi="Times New Roman"/>
          <w:b/>
          <w:iCs/>
          <w:sz w:val="22"/>
          <w:szCs w:val="22"/>
        </w:rPr>
        <w:t>03 - Da Justificativa:</w:t>
      </w:r>
    </w:p>
    <w:p w:rsidR="004C67F8" w:rsidRDefault="004C67F8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</w:p>
    <w:p w:rsidR="009301D7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Esta emenda tem por fim modificar o texto proposto pelo Executivo, uma vez que não altera </w:t>
      </w:r>
      <w:r w:rsidR="009301D7" w:rsidRPr="00CF4C3B">
        <w:rPr>
          <w:rFonts w:ascii="Times New Roman" w:hAnsi="Times New Roman"/>
          <w:bCs/>
        </w:rPr>
        <w:t>os valores de multas descritos na lei 1.507/2017, sob pena de, caso mantenha, configurar em penalidade desproporcional àqueles que tiveram seus imóveis recentemente finalizados e não aprovados.</w:t>
      </w:r>
      <w:r w:rsidR="002719A4">
        <w:rPr>
          <w:rFonts w:ascii="Times New Roman" w:hAnsi="Times New Roman"/>
          <w:bCs/>
        </w:rPr>
        <w:t xml:space="preserve"> Ademais, é sempre salutar a busca da preservação do direito de igualdade constitucional, especial aqueles de baixa renda.</w:t>
      </w:r>
    </w:p>
    <w:p w:rsidR="002719A4" w:rsidRDefault="002719A4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</w:p>
    <w:p w:rsidR="00325F00" w:rsidRPr="00CF4C3B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325F0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25F00" w:rsidRPr="00CF4C3B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2719A4">
        <w:rPr>
          <w:rFonts w:ascii="Times New Roman" w:hAnsi="Times New Roman"/>
          <w:bCs/>
        </w:rPr>
        <w:t>14</w:t>
      </w:r>
      <w:r w:rsidRPr="00CF4C3B">
        <w:rPr>
          <w:rFonts w:ascii="Times New Roman" w:hAnsi="Times New Roman"/>
          <w:bCs/>
        </w:rPr>
        <w:t xml:space="preserve"> de </w:t>
      </w:r>
      <w:r w:rsidR="009301D7" w:rsidRPr="00CF4C3B">
        <w:rPr>
          <w:rFonts w:ascii="Times New Roman" w:hAnsi="Times New Roman"/>
          <w:bCs/>
        </w:rPr>
        <w:t>ju</w:t>
      </w:r>
      <w:r w:rsidR="005D3FCC">
        <w:rPr>
          <w:rFonts w:ascii="Times New Roman" w:hAnsi="Times New Roman"/>
          <w:bCs/>
        </w:rPr>
        <w:t>l</w:t>
      </w:r>
      <w:r w:rsidR="009301D7" w:rsidRPr="00CF4C3B">
        <w:rPr>
          <w:rFonts w:ascii="Times New Roman" w:hAnsi="Times New Roman"/>
          <w:bCs/>
        </w:rPr>
        <w:t xml:space="preserve">ho </w:t>
      </w:r>
      <w:r w:rsidRPr="00CF4C3B">
        <w:rPr>
          <w:rFonts w:ascii="Times New Roman" w:hAnsi="Times New Roman"/>
          <w:bCs/>
        </w:rPr>
        <w:t>de 2017.</w:t>
      </w:r>
    </w:p>
    <w:p w:rsidR="00E10848" w:rsidRPr="00CF4C3B" w:rsidRDefault="000E5ED8" w:rsidP="00E108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</w:t>
      </w:r>
    </w:p>
    <w:p w:rsidR="00E10848" w:rsidRPr="00CF4C3B" w:rsidRDefault="002719A4" w:rsidP="00E10848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GENY GONÇALVES DE MELO</w:t>
      </w:r>
      <w:r w:rsidR="00E10848" w:rsidRPr="00CF4C3B">
        <w:rPr>
          <w:rFonts w:ascii="Times New Roman" w:hAnsi="Times New Roman"/>
          <w:b/>
          <w:bCs/>
        </w:rPr>
        <w:t xml:space="preserve"> </w:t>
      </w:r>
    </w:p>
    <w:p w:rsidR="00E10848" w:rsidRPr="00CF4C3B" w:rsidRDefault="000E5ED8" w:rsidP="00E10848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  <w:r w:rsidR="002719A4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                                                            </w:t>
      </w:r>
    </w:p>
    <w:sectPr w:rsidR="00E10848" w:rsidRPr="00CF4C3B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04" w:rsidRDefault="003D1304" w:rsidP="00656BF3">
      <w:pPr>
        <w:spacing w:after="0" w:line="240" w:lineRule="auto"/>
      </w:pPr>
      <w:r>
        <w:separator/>
      </w:r>
    </w:p>
  </w:endnote>
  <w:endnote w:type="continuationSeparator" w:id="0">
    <w:p w:rsidR="003D1304" w:rsidRDefault="003D1304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AD6657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AD6657" w:rsidRPr="000D26EF">
      <w:rPr>
        <w:rFonts w:ascii="Times New Roman" w:hAnsi="Times New Roman"/>
        <w:bCs/>
        <w:sz w:val="20"/>
        <w:szCs w:val="20"/>
      </w:rPr>
      <w:fldChar w:fldCharType="separate"/>
    </w:r>
    <w:r w:rsidR="007715CA">
      <w:rPr>
        <w:rFonts w:ascii="Times New Roman" w:hAnsi="Times New Roman"/>
        <w:bCs/>
        <w:noProof/>
        <w:sz w:val="20"/>
        <w:szCs w:val="20"/>
      </w:rPr>
      <w:t>1</w:t>
    </w:r>
    <w:r w:rsidR="00AD6657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AD6657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AD6657" w:rsidRPr="000D26EF">
      <w:rPr>
        <w:rFonts w:ascii="Times New Roman" w:hAnsi="Times New Roman"/>
        <w:bCs/>
        <w:sz w:val="20"/>
        <w:szCs w:val="20"/>
      </w:rPr>
      <w:fldChar w:fldCharType="separate"/>
    </w:r>
    <w:r w:rsidR="007715CA">
      <w:rPr>
        <w:rFonts w:ascii="Times New Roman" w:hAnsi="Times New Roman"/>
        <w:bCs/>
        <w:noProof/>
        <w:sz w:val="20"/>
        <w:szCs w:val="20"/>
      </w:rPr>
      <w:t>1</w:t>
    </w:r>
    <w:r w:rsidR="00AD6657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04" w:rsidRDefault="003D1304" w:rsidP="00656BF3">
      <w:pPr>
        <w:spacing w:after="0" w:line="240" w:lineRule="auto"/>
      </w:pPr>
      <w:r>
        <w:separator/>
      </w:r>
    </w:p>
  </w:footnote>
  <w:footnote w:type="continuationSeparator" w:id="0">
    <w:p w:rsidR="003D1304" w:rsidRDefault="003D1304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143D5"/>
    <w:rsid w:val="000755C6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E5ED8"/>
    <w:rsid w:val="000F44D8"/>
    <w:rsid w:val="00100C53"/>
    <w:rsid w:val="00114D29"/>
    <w:rsid w:val="00130BFA"/>
    <w:rsid w:val="00180743"/>
    <w:rsid w:val="001D21C6"/>
    <w:rsid w:val="001D2E6D"/>
    <w:rsid w:val="0020035B"/>
    <w:rsid w:val="00206532"/>
    <w:rsid w:val="00210151"/>
    <w:rsid w:val="00211B70"/>
    <w:rsid w:val="00225F72"/>
    <w:rsid w:val="002719A4"/>
    <w:rsid w:val="002779DD"/>
    <w:rsid w:val="002813BC"/>
    <w:rsid w:val="00281604"/>
    <w:rsid w:val="00291426"/>
    <w:rsid w:val="002A435E"/>
    <w:rsid w:val="002B00E3"/>
    <w:rsid w:val="002B0500"/>
    <w:rsid w:val="002B7665"/>
    <w:rsid w:val="002C0D60"/>
    <w:rsid w:val="002C425D"/>
    <w:rsid w:val="002E4484"/>
    <w:rsid w:val="00301C25"/>
    <w:rsid w:val="0032122F"/>
    <w:rsid w:val="003222B1"/>
    <w:rsid w:val="00322C0B"/>
    <w:rsid w:val="00325F00"/>
    <w:rsid w:val="003278AC"/>
    <w:rsid w:val="0033413F"/>
    <w:rsid w:val="00341628"/>
    <w:rsid w:val="003505CC"/>
    <w:rsid w:val="00350C0D"/>
    <w:rsid w:val="00352048"/>
    <w:rsid w:val="00373538"/>
    <w:rsid w:val="0038524E"/>
    <w:rsid w:val="00393F35"/>
    <w:rsid w:val="003A16FD"/>
    <w:rsid w:val="003A2A08"/>
    <w:rsid w:val="003B1803"/>
    <w:rsid w:val="003C42FA"/>
    <w:rsid w:val="003C45B2"/>
    <w:rsid w:val="003D1304"/>
    <w:rsid w:val="003D6C5B"/>
    <w:rsid w:val="003D71B1"/>
    <w:rsid w:val="003E2B81"/>
    <w:rsid w:val="003F1F93"/>
    <w:rsid w:val="003F2DBF"/>
    <w:rsid w:val="003F7FEC"/>
    <w:rsid w:val="00410BAF"/>
    <w:rsid w:val="00412166"/>
    <w:rsid w:val="00420248"/>
    <w:rsid w:val="00423B98"/>
    <w:rsid w:val="00455E71"/>
    <w:rsid w:val="00456A54"/>
    <w:rsid w:val="004710DB"/>
    <w:rsid w:val="00483C79"/>
    <w:rsid w:val="0049654B"/>
    <w:rsid w:val="004969C8"/>
    <w:rsid w:val="004C49FC"/>
    <w:rsid w:val="004C58EE"/>
    <w:rsid w:val="004C67F8"/>
    <w:rsid w:val="004D3FEC"/>
    <w:rsid w:val="004E4433"/>
    <w:rsid w:val="004F470F"/>
    <w:rsid w:val="00522293"/>
    <w:rsid w:val="00530FF3"/>
    <w:rsid w:val="00561EE3"/>
    <w:rsid w:val="005849FB"/>
    <w:rsid w:val="00585AFB"/>
    <w:rsid w:val="00585CF9"/>
    <w:rsid w:val="005974F9"/>
    <w:rsid w:val="00597519"/>
    <w:rsid w:val="005B01D7"/>
    <w:rsid w:val="005B0703"/>
    <w:rsid w:val="005B53AC"/>
    <w:rsid w:val="005D3EB3"/>
    <w:rsid w:val="005D3FCC"/>
    <w:rsid w:val="005D7CF2"/>
    <w:rsid w:val="005E2546"/>
    <w:rsid w:val="005E27E1"/>
    <w:rsid w:val="005E2D25"/>
    <w:rsid w:val="005E4A60"/>
    <w:rsid w:val="005F2338"/>
    <w:rsid w:val="005F3F27"/>
    <w:rsid w:val="005F687D"/>
    <w:rsid w:val="00606974"/>
    <w:rsid w:val="00637F27"/>
    <w:rsid w:val="006430C4"/>
    <w:rsid w:val="00651895"/>
    <w:rsid w:val="00656BF3"/>
    <w:rsid w:val="00657A7A"/>
    <w:rsid w:val="006659E1"/>
    <w:rsid w:val="0067281A"/>
    <w:rsid w:val="006801F2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15CA"/>
    <w:rsid w:val="007725A9"/>
    <w:rsid w:val="00782EF1"/>
    <w:rsid w:val="007B28D3"/>
    <w:rsid w:val="007C047A"/>
    <w:rsid w:val="007C5503"/>
    <w:rsid w:val="007D225F"/>
    <w:rsid w:val="007E7994"/>
    <w:rsid w:val="00812D78"/>
    <w:rsid w:val="00817152"/>
    <w:rsid w:val="00820871"/>
    <w:rsid w:val="00840564"/>
    <w:rsid w:val="008471E5"/>
    <w:rsid w:val="008528DD"/>
    <w:rsid w:val="0086099E"/>
    <w:rsid w:val="008702F5"/>
    <w:rsid w:val="008750FA"/>
    <w:rsid w:val="00882A1D"/>
    <w:rsid w:val="00883A1D"/>
    <w:rsid w:val="00885EB9"/>
    <w:rsid w:val="0089030B"/>
    <w:rsid w:val="008941A1"/>
    <w:rsid w:val="00896986"/>
    <w:rsid w:val="008977A3"/>
    <w:rsid w:val="008B5090"/>
    <w:rsid w:val="008C1CFD"/>
    <w:rsid w:val="008C68E9"/>
    <w:rsid w:val="008C733B"/>
    <w:rsid w:val="008D2AA8"/>
    <w:rsid w:val="008D4C71"/>
    <w:rsid w:val="008E3802"/>
    <w:rsid w:val="008E6252"/>
    <w:rsid w:val="008F47F8"/>
    <w:rsid w:val="008F6D89"/>
    <w:rsid w:val="0090273F"/>
    <w:rsid w:val="009236E3"/>
    <w:rsid w:val="009301D7"/>
    <w:rsid w:val="009710D9"/>
    <w:rsid w:val="009722EE"/>
    <w:rsid w:val="00983047"/>
    <w:rsid w:val="009B01FD"/>
    <w:rsid w:val="009B6FCB"/>
    <w:rsid w:val="009C0165"/>
    <w:rsid w:val="009D0BD7"/>
    <w:rsid w:val="009D1529"/>
    <w:rsid w:val="009D6B20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4234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C6C3D"/>
    <w:rsid w:val="00AC7750"/>
    <w:rsid w:val="00AD0916"/>
    <w:rsid w:val="00AD6657"/>
    <w:rsid w:val="00AE2F5A"/>
    <w:rsid w:val="00AE49DA"/>
    <w:rsid w:val="00AE4A75"/>
    <w:rsid w:val="00AE6536"/>
    <w:rsid w:val="00AF0BC6"/>
    <w:rsid w:val="00AF5251"/>
    <w:rsid w:val="00B1192E"/>
    <w:rsid w:val="00B1286D"/>
    <w:rsid w:val="00B148CC"/>
    <w:rsid w:val="00B30D16"/>
    <w:rsid w:val="00B352C0"/>
    <w:rsid w:val="00B5056D"/>
    <w:rsid w:val="00B56981"/>
    <w:rsid w:val="00B637C4"/>
    <w:rsid w:val="00B63DEB"/>
    <w:rsid w:val="00B661DE"/>
    <w:rsid w:val="00B67F72"/>
    <w:rsid w:val="00B74D2F"/>
    <w:rsid w:val="00B774C1"/>
    <w:rsid w:val="00B967A8"/>
    <w:rsid w:val="00BB1A6B"/>
    <w:rsid w:val="00BB33C1"/>
    <w:rsid w:val="00BB744E"/>
    <w:rsid w:val="00BD1CD0"/>
    <w:rsid w:val="00BD61A1"/>
    <w:rsid w:val="00BD7996"/>
    <w:rsid w:val="00BE3210"/>
    <w:rsid w:val="00BE3970"/>
    <w:rsid w:val="00BE5B34"/>
    <w:rsid w:val="00BF20B8"/>
    <w:rsid w:val="00C042CD"/>
    <w:rsid w:val="00C1568B"/>
    <w:rsid w:val="00C2521F"/>
    <w:rsid w:val="00C255A9"/>
    <w:rsid w:val="00C25F3E"/>
    <w:rsid w:val="00C44B5A"/>
    <w:rsid w:val="00C55509"/>
    <w:rsid w:val="00C6347A"/>
    <w:rsid w:val="00C67532"/>
    <w:rsid w:val="00C67DDF"/>
    <w:rsid w:val="00C70A97"/>
    <w:rsid w:val="00C73798"/>
    <w:rsid w:val="00C8264F"/>
    <w:rsid w:val="00C94944"/>
    <w:rsid w:val="00CA1263"/>
    <w:rsid w:val="00CB3DD6"/>
    <w:rsid w:val="00CC389B"/>
    <w:rsid w:val="00CD35E6"/>
    <w:rsid w:val="00CD510B"/>
    <w:rsid w:val="00CF4C3B"/>
    <w:rsid w:val="00CF750C"/>
    <w:rsid w:val="00D04A11"/>
    <w:rsid w:val="00D27DE7"/>
    <w:rsid w:val="00D3423C"/>
    <w:rsid w:val="00D50D75"/>
    <w:rsid w:val="00D543DD"/>
    <w:rsid w:val="00D63523"/>
    <w:rsid w:val="00D64AAC"/>
    <w:rsid w:val="00D716C5"/>
    <w:rsid w:val="00D80739"/>
    <w:rsid w:val="00D92C98"/>
    <w:rsid w:val="00DB01AC"/>
    <w:rsid w:val="00DC5ECF"/>
    <w:rsid w:val="00DF6503"/>
    <w:rsid w:val="00E004EE"/>
    <w:rsid w:val="00E10848"/>
    <w:rsid w:val="00E21711"/>
    <w:rsid w:val="00E22C4C"/>
    <w:rsid w:val="00E31C86"/>
    <w:rsid w:val="00E51E68"/>
    <w:rsid w:val="00E547AC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6CF9"/>
    <w:rsid w:val="00EC0F2E"/>
    <w:rsid w:val="00ED2EC0"/>
    <w:rsid w:val="00ED42B3"/>
    <w:rsid w:val="00ED5223"/>
    <w:rsid w:val="00EE1889"/>
    <w:rsid w:val="00EE2F52"/>
    <w:rsid w:val="00F04C28"/>
    <w:rsid w:val="00F05DBB"/>
    <w:rsid w:val="00F2112D"/>
    <w:rsid w:val="00F32458"/>
    <w:rsid w:val="00F34003"/>
    <w:rsid w:val="00F411C5"/>
    <w:rsid w:val="00F67FB0"/>
    <w:rsid w:val="00F741C7"/>
    <w:rsid w:val="00F752BF"/>
    <w:rsid w:val="00F774B8"/>
    <w:rsid w:val="00F842BA"/>
    <w:rsid w:val="00F8487D"/>
    <w:rsid w:val="00F93832"/>
    <w:rsid w:val="00F96158"/>
    <w:rsid w:val="00F97748"/>
    <w:rsid w:val="00FA64C4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2017-07-12T19:06:00Z</cp:lastPrinted>
  <dcterms:created xsi:type="dcterms:W3CDTF">2017-07-13T11:17:00Z</dcterms:created>
  <dcterms:modified xsi:type="dcterms:W3CDTF">2017-07-13T11:17:00Z</dcterms:modified>
</cp:coreProperties>
</file>