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5A" w:rsidRPr="004D3FEC" w:rsidRDefault="004D3FEC" w:rsidP="004D3FEC">
      <w:pPr>
        <w:pStyle w:val="Ttulo2"/>
        <w:ind w:left="-142" w:right="-143"/>
        <w:jc w:val="center"/>
        <w:rPr>
          <w:b w:val="0"/>
          <w:sz w:val="24"/>
          <w:szCs w:val="24"/>
        </w:rPr>
      </w:pPr>
      <w:bookmarkStart w:id="0" w:name="_GoBack"/>
      <w:bookmarkEnd w:id="0"/>
      <w:r>
        <w:rPr>
          <w:b w:val="0"/>
          <w:sz w:val="24"/>
          <w:szCs w:val="24"/>
        </w:rPr>
        <w:t xml:space="preserve">EMENDA MODIFICATIVA Nº </w:t>
      </w:r>
      <w:r w:rsidRPr="004D3FEC">
        <w:rPr>
          <w:b w:val="0"/>
          <w:sz w:val="24"/>
          <w:szCs w:val="24"/>
        </w:rPr>
        <w:t xml:space="preserve">1 AO PROJETO DE LEI Nº </w:t>
      </w:r>
      <w:r w:rsidR="003F242C">
        <w:rPr>
          <w:b w:val="0"/>
          <w:sz w:val="24"/>
          <w:szCs w:val="24"/>
        </w:rPr>
        <w:t>13</w:t>
      </w:r>
      <w:r>
        <w:rPr>
          <w:b w:val="0"/>
          <w:sz w:val="24"/>
          <w:szCs w:val="24"/>
        </w:rPr>
        <w:t xml:space="preserve">, DE </w:t>
      </w:r>
      <w:r w:rsidR="003F242C">
        <w:rPr>
          <w:b w:val="0"/>
          <w:sz w:val="24"/>
          <w:szCs w:val="24"/>
        </w:rPr>
        <w:t>23</w:t>
      </w:r>
      <w:r>
        <w:rPr>
          <w:b w:val="0"/>
          <w:sz w:val="24"/>
          <w:szCs w:val="24"/>
        </w:rPr>
        <w:t xml:space="preserve"> DE </w:t>
      </w:r>
      <w:r w:rsidR="003F242C">
        <w:rPr>
          <w:b w:val="0"/>
          <w:sz w:val="24"/>
          <w:szCs w:val="24"/>
        </w:rPr>
        <w:t xml:space="preserve">JUNHO </w:t>
      </w:r>
      <w:r>
        <w:rPr>
          <w:b w:val="0"/>
          <w:sz w:val="24"/>
          <w:szCs w:val="24"/>
        </w:rPr>
        <w:t xml:space="preserve">DE </w:t>
      </w:r>
      <w:r w:rsidRPr="004D3FEC">
        <w:rPr>
          <w:b w:val="0"/>
          <w:sz w:val="24"/>
          <w:szCs w:val="24"/>
        </w:rPr>
        <w:t>201</w:t>
      </w:r>
      <w:r w:rsidR="00B774C1">
        <w:rPr>
          <w:b w:val="0"/>
          <w:sz w:val="24"/>
          <w:szCs w:val="24"/>
        </w:rPr>
        <w:t>7</w:t>
      </w:r>
      <w:r w:rsidRPr="004D3FEC">
        <w:rPr>
          <w:b w:val="0"/>
          <w:sz w:val="24"/>
          <w:szCs w:val="24"/>
        </w:rPr>
        <w:t>.</w:t>
      </w:r>
    </w:p>
    <w:p w:rsidR="00AE2F5A" w:rsidRPr="00AB1097" w:rsidRDefault="00AE2F5A" w:rsidP="0033413F">
      <w:pPr>
        <w:spacing w:after="0" w:line="360" w:lineRule="auto"/>
        <w:jc w:val="center"/>
        <w:rPr>
          <w:rFonts w:ascii="Times New Roman" w:hAnsi="Times New Roman"/>
          <w:b/>
          <w:bCs/>
          <w:sz w:val="24"/>
          <w:szCs w:val="24"/>
        </w:rPr>
      </w:pPr>
    </w:p>
    <w:p w:rsidR="004D3FEC" w:rsidRPr="00DE4C8B" w:rsidRDefault="004D3FEC" w:rsidP="0033413F">
      <w:pPr>
        <w:spacing w:after="0" w:line="360" w:lineRule="auto"/>
        <w:jc w:val="center"/>
        <w:rPr>
          <w:rFonts w:ascii="Times New Roman" w:hAnsi="Times New Roman"/>
          <w:b/>
          <w:bCs/>
          <w:sz w:val="24"/>
          <w:szCs w:val="24"/>
        </w:rPr>
      </w:pPr>
    </w:p>
    <w:p w:rsidR="00AE2F5A" w:rsidRPr="004D3FEC" w:rsidRDefault="00AE2F5A" w:rsidP="0033413F">
      <w:pPr>
        <w:spacing w:after="0" w:line="360" w:lineRule="auto"/>
        <w:jc w:val="both"/>
        <w:rPr>
          <w:rFonts w:ascii="Times New Roman" w:hAnsi="Times New Roman"/>
          <w:b/>
          <w:bCs/>
          <w:sz w:val="24"/>
          <w:szCs w:val="24"/>
        </w:rPr>
      </w:pPr>
      <w:r w:rsidRPr="004D3FEC">
        <w:rPr>
          <w:rFonts w:ascii="Times New Roman" w:hAnsi="Times New Roman"/>
          <w:b/>
          <w:bCs/>
          <w:sz w:val="24"/>
          <w:szCs w:val="24"/>
        </w:rPr>
        <w:t>01</w:t>
      </w:r>
      <w:r w:rsidR="006B531B" w:rsidRPr="004D3FEC">
        <w:rPr>
          <w:rFonts w:ascii="Times New Roman" w:hAnsi="Times New Roman"/>
          <w:b/>
          <w:bCs/>
          <w:sz w:val="24"/>
          <w:szCs w:val="24"/>
        </w:rPr>
        <w:t xml:space="preserve"> </w:t>
      </w:r>
      <w:r w:rsidRPr="004D3FEC">
        <w:rPr>
          <w:rFonts w:ascii="Times New Roman" w:hAnsi="Times New Roman"/>
          <w:b/>
          <w:bCs/>
          <w:sz w:val="24"/>
          <w:szCs w:val="24"/>
        </w:rPr>
        <w:t>-</w:t>
      </w:r>
      <w:r w:rsidR="006B531B" w:rsidRPr="004D3FEC">
        <w:rPr>
          <w:rFonts w:ascii="Times New Roman" w:hAnsi="Times New Roman"/>
          <w:b/>
          <w:bCs/>
          <w:sz w:val="24"/>
          <w:szCs w:val="24"/>
        </w:rPr>
        <w:t xml:space="preserve"> </w:t>
      </w:r>
      <w:r w:rsidRPr="004D3FEC">
        <w:rPr>
          <w:rFonts w:ascii="Times New Roman" w:hAnsi="Times New Roman"/>
          <w:b/>
          <w:bCs/>
          <w:sz w:val="24"/>
          <w:szCs w:val="24"/>
        </w:rPr>
        <w:t>Da Proposição:</w:t>
      </w:r>
    </w:p>
    <w:p w:rsidR="00AE2F5A" w:rsidRPr="004D3FEC" w:rsidRDefault="00AE2F5A" w:rsidP="0033413F">
      <w:pPr>
        <w:spacing w:after="0" w:line="360" w:lineRule="auto"/>
        <w:ind w:firstLine="851"/>
        <w:jc w:val="both"/>
        <w:rPr>
          <w:rFonts w:ascii="Times New Roman" w:hAnsi="Times New Roman"/>
          <w:b/>
          <w:bCs/>
          <w:sz w:val="24"/>
          <w:szCs w:val="24"/>
        </w:rPr>
      </w:pPr>
    </w:p>
    <w:p w:rsidR="00AE2F5A" w:rsidRPr="00AB1097" w:rsidRDefault="00AC2B8A" w:rsidP="0033413F">
      <w:pPr>
        <w:spacing w:after="0" w:line="360" w:lineRule="auto"/>
        <w:ind w:firstLine="851"/>
        <w:jc w:val="both"/>
        <w:rPr>
          <w:rFonts w:ascii="Times New Roman" w:hAnsi="Times New Roman"/>
          <w:bCs/>
          <w:sz w:val="24"/>
          <w:szCs w:val="24"/>
        </w:rPr>
      </w:pPr>
      <w:r w:rsidRPr="004D3FEC">
        <w:rPr>
          <w:rFonts w:ascii="Times New Roman" w:hAnsi="Times New Roman"/>
          <w:bCs/>
          <w:sz w:val="24"/>
          <w:szCs w:val="24"/>
        </w:rPr>
        <w:t>Apresent</w:t>
      </w:r>
      <w:r w:rsidRPr="00AB1097">
        <w:rPr>
          <w:rFonts w:ascii="Times New Roman" w:hAnsi="Times New Roman"/>
          <w:bCs/>
          <w:sz w:val="24"/>
          <w:szCs w:val="24"/>
        </w:rPr>
        <w:t xml:space="preserve">a-se esta emenda ao Projeto de Lei nº </w:t>
      </w:r>
      <w:r w:rsidR="00B659B6">
        <w:rPr>
          <w:rFonts w:ascii="Times New Roman" w:hAnsi="Times New Roman"/>
          <w:bCs/>
          <w:sz w:val="24"/>
          <w:szCs w:val="24"/>
        </w:rPr>
        <w:t>13</w:t>
      </w:r>
      <w:r w:rsidR="004D3FEC" w:rsidRPr="00AB1097">
        <w:rPr>
          <w:rFonts w:ascii="Times New Roman" w:hAnsi="Times New Roman"/>
          <w:bCs/>
          <w:sz w:val="24"/>
          <w:szCs w:val="24"/>
        </w:rPr>
        <w:t>/201</w:t>
      </w:r>
      <w:r w:rsidR="009722EE">
        <w:rPr>
          <w:rFonts w:ascii="Times New Roman" w:hAnsi="Times New Roman"/>
          <w:bCs/>
          <w:sz w:val="24"/>
          <w:szCs w:val="24"/>
        </w:rPr>
        <w:t>7</w:t>
      </w:r>
      <w:r w:rsidR="004D3FEC" w:rsidRPr="00AB1097">
        <w:rPr>
          <w:rFonts w:ascii="Times New Roman" w:hAnsi="Times New Roman"/>
          <w:bCs/>
          <w:sz w:val="24"/>
          <w:szCs w:val="24"/>
        </w:rPr>
        <w:t>,</w:t>
      </w:r>
      <w:r w:rsidRPr="00AB1097">
        <w:rPr>
          <w:rFonts w:ascii="Times New Roman" w:hAnsi="Times New Roman"/>
          <w:bCs/>
          <w:sz w:val="24"/>
          <w:szCs w:val="24"/>
        </w:rPr>
        <w:t xml:space="preserve"> </w:t>
      </w:r>
      <w:r w:rsidR="008D2AA8" w:rsidRPr="00AB1097">
        <w:rPr>
          <w:rFonts w:ascii="Times New Roman" w:hAnsi="Times New Roman"/>
          <w:bCs/>
          <w:sz w:val="24"/>
          <w:szCs w:val="24"/>
        </w:rPr>
        <w:t xml:space="preserve">que </w:t>
      </w:r>
      <w:r w:rsidR="008D2AA8" w:rsidRPr="00AB1097">
        <w:rPr>
          <w:rFonts w:ascii="Times New Roman" w:hAnsi="Times New Roman"/>
          <w:bCs/>
          <w:i/>
          <w:sz w:val="24"/>
          <w:szCs w:val="24"/>
        </w:rPr>
        <w:t>“</w:t>
      </w:r>
      <w:r w:rsidR="00DE4C8B">
        <w:rPr>
          <w:rFonts w:ascii="Times New Roman" w:hAnsi="Times New Roman"/>
          <w:bCs/>
          <w:i/>
          <w:sz w:val="24"/>
          <w:szCs w:val="24"/>
        </w:rPr>
        <w:t>proíbe</w:t>
      </w:r>
      <w:r w:rsidR="00DE4C8B">
        <w:rPr>
          <w:rFonts w:ascii="Times New Roman" w:hAnsi="Times New Roman"/>
          <w:i/>
          <w:sz w:val="24"/>
          <w:szCs w:val="24"/>
        </w:rPr>
        <w:t xml:space="preserve"> a inauguração ou que não atendam ao fim que de destina, no âmbito do Município de Cláudio/MG, </w:t>
      </w:r>
      <w:r w:rsidR="00AB1097" w:rsidRPr="00AB1097">
        <w:rPr>
          <w:rFonts w:ascii="Times New Roman" w:hAnsi="Times New Roman"/>
          <w:i/>
          <w:sz w:val="24"/>
          <w:szCs w:val="24"/>
        </w:rPr>
        <w:t>e dá outras providências</w:t>
      </w:r>
      <w:r w:rsidR="008D2AA8" w:rsidRPr="00AB1097">
        <w:rPr>
          <w:rFonts w:ascii="Times New Roman" w:hAnsi="Times New Roman"/>
          <w:bCs/>
          <w:i/>
          <w:sz w:val="24"/>
          <w:szCs w:val="24"/>
        </w:rPr>
        <w:t>”,</w:t>
      </w:r>
      <w:r w:rsidR="000C5CE4" w:rsidRPr="00AB1097">
        <w:rPr>
          <w:rFonts w:ascii="Times New Roman" w:hAnsi="Times New Roman"/>
          <w:bCs/>
          <w:sz w:val="24"/>
          <w:szCs w:val="24"/>
        </w:rPr>
        <w:t xml:space="preserve"> </w:t>
      </w:r>
      <w:r w:rsidR="008D2AA8" w:rsidRPr="00AB1097">
        <w:rPr>
          <w:rFonts w:ascii="Times New Roman" w:hAnsi="Times New Roman"/>
          <w:bCs/>
          <w:sz w:val="24"/>
          <w:szCs w:val="24"/>
        </w:rPr>
        <w:t xml:space="preserve">para </w:t>
      </w:r>
      <w:r w:rsidR="00637F27" w:rsidRPr="00AB1097">
        <w:rPr>
          <w:rFonts w:ascii="Times New Roman" w:hAnsi="Times New Roman"/>
          <w:bCs/>
          <w:sz w:val="24"/>
          <w:szCs w:val="24"/>
        </w:rPr>
        <w:t xml:space="preserve">alterar o </w:t>
      </w:r>
      <w:r w:rsidR="00A45E09" w:rsidRPr="00AB1097">
        <w:rPr>
          <w:rFonts w:ascii="Times New Roman" w:hAnsi="Times New Roman"/>
          <w:bCs/>
          <w:sz w:val="24"/>
          <w:szCs w:val="24"/>
        </w:rPr>
        <w:t xml:space="preserve">art. </w:t>
      </w:r>
      <w:r w:rsidR="00E54CD7">
        <w:rPr>
          <w:rFonts w:ascii="Times New Roman" w:hAnsi="Times New Roman"/>
          <w:bCs/>
          <w:sz w:val="24"/>
          <w:szCs w:val="24"/>
        </w:rPr>
        <w:t xml:space="preserve">1º </w:t>
      </w:r>
      <w:r w:rsidR="00A45E09" w:rsidRPr="00AB1097">
        <w:rPr>
          <w:rFonts w:ascii="Times New Roman" w:hAnsi="Times New Roman"/>
          <w:bCs/>
          <w:sz w:val="24"/>
          <w:szCs w:val="24"/>
        </w:rPr>
        <w:t xml:space="preserve">da referida Lei, passando o mesmo a conter o texto </w:t>
      </w:r>
      <w:r w:rsidR="009D6B20" w:rsidRPr="00AB1097">
        <w:rPr>
          <w:rFonts w:ascii="Times New Roman" w:hAnsi="Times New Roman"/>
          <w:bCs/>
          <w:sz w:val="24"/>
          <w:szCs w:val="24"/>
        </w:rPr>
        <w:t>a seguir:</w:t>
      </w:r>
      <w:r w:rsidR="00AE49DA" w:rsidRPr="00AB1097">
        <w:rPr>
          <w:rFonts w:ascii="Times New Roman" w:hAnsi="Times New Roman"/>
          <w:bCs/>
          <w:sz w:val="24"/>
          <w:szCs w:val="24"/>
        </w:rPr>
        <w:t xml:space="preserve"> </w:t>
      </w:r>
    </w:p>
    <w:p w:rsidR="00BB1A6B" w:rsidRPr="00083ED0" w:rsidRDefault="00BB1A6B" w:rsidP="00BB1A6B">
      <w:pPr>
        <w:spacing w:line="360" w:lineRule="auto"/>
        <w:jc w:val="both"/>
        <w:rPr>
          <w:rFonts w:ascii="Times New Roman" w:hAnsi="Times New Roman"/>
          <w:b/>
          <w:bCs/>
          <w:sz w:val="24"/>
          <w:szCs w:val="24"/>
        </w:rPr>
      </w:pPr>
    </w:p>
    <w:p w:rsidR="00BB1A6B" w:rsidRDefault="00BB1A6B" w:rsidP="00BB1A6B">
      <w:pPr>
        <w:pStyle w:val="Recuodecorpodetexto"/>
        <w:spacing w:line="360" w:lineRule="auto"/>
        <w:ind w:left="0"/>
        <w:rPr>
          <w:rFonts w:ascii="Times New Roman" w:hAnsi="Times New Roman"/>
          <w:b/>
          <w:iCs/>
          <w:sz w:val="24"/>
          <w:szCs w:val="24"/>
        </w:rPr>
      </w:pPr>
      <w:r w:rsidRPr="00083ED0">
        <w:rPr>
          <w:rFonts w:ascii="Times New Roman" w:hAnsi="Times New Roman"/>
          <w:b/>
          <w:bCs/>
          <w:sz w:val="24"/>
          <w:szCs w:val="24"/>
        </w:rPr>
        <w:t>02-Do Contexto:</w:t>
      </w:r>
    </w:p>
    <w:p w:rsidR="00BB1A6B" w:rsidRDefault="00BB1A6B" w:rsidP="00BB1A6B">
      <w:pPr>
        <w:pStyle w:val="Recuodecorpodetexto"/>
        <w:ind w:left="0" w:firstLine="709"/>
        <w:jc w:val="both"/>
        <w:rPr>
          <w:rFonts w:ascii="Times New Roman" w:hAnsi="Times New Roman"/>
          <w:sz w:val="24"/>
          <w:szCs w:val="24"/>
        </w:rPr>
      </w:pPr>
      <w:r>
        <w:rPr>
          <w:rFonts w:ascii="Times New Roman" w:hAnsi="Times New Roman"/>
          <w:sz w:val="24"/>
          <w:szCs w:val="24"/>
        </w:rPr>
        <w:t xml:space="preserve">  (...)</w:t>
      </w:r>
    </w:p>
    <w:p w:rsidR="00BB1A6B" w:rsidRDefault="00BB1A6B" w:rsidP="00A45E09">
      <w:pPr>
        <w:pStyle w:val="Recuodecorpodetexto"/>
        <w:ind w:left="0" w:firstLine="851"/>
        <w:rPr>
          <w:rFonts w:ascii="Times New Roman" w:hAnsi="Times New Roman"/>
          <w:iCs/>
          <w:sz w:val="24"/>
          <w:szCs w:val="24"/>
        </w:rPr>
      </w:pPr>
    </w:p>
    <w:p w:rsidR="00727CE6" w:rsidRDefault="00A45E09" w:rsidP="00727CE6">
      <w:pPr>
        <w:pStyle w:val="Recuodecorpodetexto"/>
        <w:ind w:left="0" w:firstLine="851"/>
        <w:jc w:val="both"/>
        <w:rPr>
          <w:rFonts w:ascii="Times New Roman" w:hAnsi="Times New Roman"/>
          <w:iCs/>
          <w:sz w:val="24"/>
          <w:szCs w:val="24"/>
        </w:rPr>
      </w:pPr>
      <w:r w:rsidRPr="00A45E09">
        <w:rPr>
          <w:rFonts w:ascii="Times New Roman" w:hAnsi="Times New Roman"/>
          <w:iCs/>
          <w:sz w:val="24"/>
          <w:szCs w:val="24"/>
        </w:rPr>
        <w:t xml:space="preserve">“Art. </w:t>
      </w:r>
      <w:r w:rsidR="00AB1097">
        <w:rPr>
          <w:rFonts w:ascii="Times New Roman" w:hAnsi="Times New Roman"/>
          <w:iCs/>
          <w:sz w:val="24"/>
          <w:szCs w:val="24"/>
        </w:rPr>
        <w:t>1</w:t>
      </w:r>
      <w:r w:rsidR="00727CE6">
        <w:rPr>
          <w:rFonts w:ascii="Times New Roman" w:hAnsi="Times New Roman"/>
          <w:iCs/>
          <w:sz w:val="24"/>
          <w:szCs w:val="24"/>
        </w:rPr>
        <w:t>º</w:t>
      </w:r>
      <w:proofErr w:type="gramStart"/>
      <w:r w:rsidR="00727CE6">
        <w:rPr>
          <w:rFonts w:ascii="Times New Roman" w:hAnsi="Times New Roman"/>
          <w:iCs/>
          <w:sz w:val="24"/>
          <w:szCs w:val="24"/>
        </w:rPr>
        <w:t xml:space="preserve">  </w:t>
      </w:r>
      <w:proofErr w:type="gramEnd"/>
      <w:r w:rsidR="00727CE6">
        <w:rPr>
          <w:rFonts w:ascii="Times New Roman" w:hAnsi="Times New Roman"/>
          <w:iCs/>
          <w:sz w:val="24"/>
          <w:szCs w:val="24"/>
        </w:rPr>
        <w:t>No âmbito do Município de Cláudio, Estado de Minas Gerais, fica vedado ao Poder Público Municipal realizar solenidade, cerimônia ou qualquer ato para inauguração de obras publicas municipais incompletas ou que não atendam ao fim que se destinam.</w:t>
      </w:r>
    </w:p>
    <w:p w:rsidR="00727CE6" w:rsidRDefault="00727CE6" w:rsidP="00A45E09">
      <w:pPr>
        <w:pStyle w:val="Recuodecorpodetexto"/>
        <w:ind w:left="0" w:firstLine="851"/>
        <w:rPr>
          <w:rFonts w:ascii="Times New Roman" w:hAnsi="Times New Roman"/>
          <w:iCs/>
          <w:sz w:val="24"/>
          <w:szCs w:val="24"/>
        </w:rPr>
      </w:pPr>
    </w:p>
    <w:p w:rsidR="00BB1A6B" w:rsidRDefault="00BB1A6B" w:rsidP="00BB1A6B">
      <w:pPr>
        <w:pStyle w:val="Recuodecorpodetexto"/>
        <w:ind w:left="0" w:firstLine="709"/>
        <w:jc w:val="both"/>
        <w:rPr>
          <w:rFonts w:ascii="Times New Roman" w:hAnsi="Times New Roman"/>
          <w:sz w:val="24"/>
          <w:szCs w:val="24"/>
        </w:rPr>
      </w:pPr>
      <w:r>
        <w:rPr>
          <w:rFonts w:ascii="Times New Roman" w:hAnsi="Times New Roman"/>
          <w:sz w:val="24"/>
          <w:szCs w:val="24"/>
        </w:rPr>
        <w:t xml:space="preserve"> </w:t>
      </w:r>
    </w:p>
    <w:p w:rsidR="00AE2F5A" w:rsidRPr="004D3FEC" w:rsidRDefault="00AE2F5A" w:rsidP="00AB3EB2">
      <w:pPr>
        <w:pStyle w:val="Recuodecorpodetexto"/>
        <w:spacing w:line="360" w:lineRule="auto"/>
        <w:ind w:left="0"/>
        <w:rPr>
          <w:rFonts w:ascii="Times New Roman" w:hAnsi="Times New Roman"/>
          <w:b/>
          <w:iCs/>
          <w:sz w:val="24"/>
          <w:szCs w:val="24"/>
        </w:rPr>
      </w:pPr>
      <w:r w:rsidRPr="004D3FEC">
        <w:rPr>
          <w:rFonts w:ascii="Times New Roman" w:hAnsi="Times New Roman"/>
          <w:b/>
          <w:iCs/>
          <w:sz w:val="24"/>
          <w:szCs w:val="24"/>
        </w:rPr>
        <w:t>03</w:t>
      </w:r>
      <w:r w:rsidR="000C5CE4" w:rsidRPr="004D3FEC">
        <w:rPr>
          <w:rFonts w:ascii="Times New Roman" w:hAnsi="Times New Roman"/>
          <w:b/>
          <w:iCs/>
          <w:sz w:val="24"/>
          <w:szCs w:val="24"/>
        </w:rPr>
        <w:t xml:space="preserve"> </w:t>
      </w:r>
      <w:r w:rsidRPr="004D3FEC">
        <w:rPr>
          <w:rFonts w:ascii="Times New Roman" w:hAnsi="Times New Roman"/>
          <w:b/>
          <w:iCs/>
          <w:sz w:val="24"/>
          <w:szCs w:val="24"/>
        </w:rPr>
        <w:t>-</w:t>
      </w:r>
      <w:r w:rsidR="000C5CE4" w:rsidRPr="004D3FEC">
        <w:rPr>
          <w:rFonts w:ascii="Times New Roman" w:hAnsi="Times New Roman"/>
          <w:b/>
          <w:iCs/>
          <w:sz w:val="24"/>
          <w:szCs w:val="24"/>
        </w:rPr>
        <w:t xml:space="preserve"> </w:t>
      </w:r>
      <w:r w:rsidRPr="004D3FEC">
        <w:rPr>
          <w:rFonts w:ascii="Times New Roman" w:hAnsi="Times New Roman"/>
          <w:b/>
          <w:iCs/>
          <w:sz w:val="24"/>
          <w:szCs w:val="24"/>
        </w:rPr>
        <w:t>Da Justificativa:</w:t>
      </w:r>
    </w:p>
    <w:p w:rsidR="00AE2F5A" w:rsidRPr="004D3FEC" w:rsidRDefault="00AE2F5A" w:rsidP="00AB3EB2">
      <w:pPr>
        <w:spacing w:after="0" w:line="360" w:lineRule="auto"/>
        <w:ind w:firstLine="851"/>
        <w:jc w:val="both"/>
        <w:rPr>
          <w:rFonts w:ascii="Times New Roman" w:hAnsi="Times New Roman"/>
          <w:bCs/>
          <w:sz w:val="24"/>
          <w:szCs w:val="24"/>
        </w:rPr>
      </w:pPr>
    </w:p>
    <w:p w:rsidR="00D15EDE" w:rsidRDefault="00CD510B" w:rsidP="00AB3EB2">
      <w:pPr>
        <w:spacing w:after="0" w:line="360" w:lineRule="auto"/>
        <w:ind w:firstLine="851"/>
        <w:jc w:val="both"/>
        <w:rPr>
          <w:rFonts w:ascii="Times New Roman" w:hAnsi="Times New Roman"/>
          <w:bCs/>
          <w:sz w:val="24"/>
          <w:szCs w:val="24"/>
        </w:rPr>
      </w:pPr>
      <w:r w:rsidRPr="004D3FEC">
        <w:rPr>
          <w:rFonts w:ascii="Times New Roman" w:hAnsi="Times New Roman"/>
          <w:bCs/>
          <w:sz w:val="24"/>
          <w:szCs w:val="24"/>
        </w:rPr>
        <w:t xml:space="preserve">Esta </w:t>
      </w:r>
      <w:r w:rsidR="000C5CE4" w:rsidRPr="004D3FEC">
        <w:rPr>
          <w:rFonts w:ascii="Times New Roman" w:hAnsi="Times New Roman"/>
          <w:bCs/>
          <w:sz w:val="24"/>
          <w:szCs w:val="24"/>
        </w:rPr>
        <w:t>emenda</w:t>
      </w:r>
      <w:r w:rsidR="00AE2F5A" w:rsidRPr="004D3FEC">
        <w:rPr>
          <w:rFonts w:ascii="Times New Roman" w:hAnsi="Times New Roman"/>
          <w:bCs/>
          <w:sz w:val="24"/>
          <w:szCs w:val="24"/>
        </w:rPr>
        <w:t xml:space="preserve"> </w:t>
      </w:r>
      <w:r w:rsidR="00410BAF" w:rsidRPr="004D3FEC">
        <w:rPr>
          <w:rFonts w:ascii="Times New Roman" w:hAnsi="Times New Roman"/>
          <w:bCs/>
          <w:sz w:val="24"/>
          <w:szCs w:val="24"/>
        </w:rPr>
        <w:t xml:space="preserve">tem por fim </w:t>
      </w:r>
      <w:r w:rsidR="00727CE6">
        <w:rPr>
          <w:rFonts w:ascii="Times New Roman" w:hAnsi="Times New Roman"/>
          <w:bCs/>
          <w:sz w:val="24"/>
          <w:szCs w:val="24"/>
        </w:rPr>
        <w:t xml:space="preserve">limitar a circunscrição no âmbito da atuação Municipal, pois não se encontra reservada a outra </w:t>
      </w:r>
      <w:r w:rsidR="00D15EDE">
        <w:rPr>
          <w:rFonts w:ascii="Times New Roman" w:hAnsi="Times New Roman"/>
          <w:bCs/>
          <w:sz w:val="24"/>
          <w:szCs w:val="24"/>
        </w:rPr>
        <w:t>esfera política da Federação, conforme se verifica na análise de normas que integram o sistema constitucional de rep</w:t>
      </w:r>
      <w:r w:rsidR="005C5DB0">
        <w:rPr>
          <w:rFonts w:ascii="Times New Roman" w:hAnsi="Times New Roman"/>
          <w:bCs/>
          <w:sz w:val="24"/>
          <w:szCs w:val="24"/>
        </w:rPr>
        <w:t>art</w:t>
      </w:r>
      <w:r w:rsidR="00D15EDE">
        <w:rPr>
          <w:rFonts w:ascii="Times New Roman" w:hAnsi="Times New Roman"/>
          <w:bCs/>
          <w:sz w:val="24"/>
          <w:szCs w:val="24"/>
        </w:rPr>
        <w:t>ição de competências.</w:t>
      </w:r>
    </w:p>
    <w:p w:rsidR="00D15EDE" w:rsidRDefault="00D15EDE" w:rsidP="00AB3EB2">
      <w:pPr>
        <w:spacing w:after="0" w:line="360" w:lineRule="auto"/>
        <w:ind w:firstLine="851"/>
        <w:jc w:val="both"/>
        <w:rPr>
          <w:rFonts w:ascii="Times New Roman" w:hAnsi="Times New Roman"/>
          <w:bCs/>
          <w:sz w:val="24"/>
          <w:szCs w:val="24"/>
        </w:rPr>
      </w:pPr>
    </w:p>
    <w:p w:rsidR="005C5DB0" w:rsidRPr="00A43612" w:rsidRDefault="005C5DB0" w:rsidP="005C5DB0">
      <w:pPr>
        <w:spacing w:after="0" w:line="360" w:lineRule="auto"/>
        <w:ind w:firstLine="851"/>
        <w:jc w:val="both"/>
        <w:rPr>
          <w:rFonts w:ascii="Times New Roman" w:hAnsi="Times New Roman"/>
          <w:bCs/>
          <w:sz w:val="23"/>
          <w:szCs w:val="23"/>
        </w:rPr>
      </w:pPr>
      <w:r w:rsidRPr="00A43612">
        <w:rPr>
          <w:rFonts w:ascii="Times New Roman" w:hAnsi="Times New Roman"/>
          <w:bCs/>
          <w:sz w:val="23"/>
          <w:szCs w:val="23"/>
        </w:rPr>
        <w:t>Portanto, para que o projeto se enquadre em medida mais eficaz</w:t>
      </w:r>
      <w:r>
        <w:rPr>
          <w:rFonts w:ascii="Times New Roman" w:hAnsi="Times New Roman"/>
          <w:bCs/>
          <w:sz w:val="23"/>
          <w:szCs w:val="23"/>
        </w:rPr>
        <w:t xml:space="preserve"> e atenda as disposições de constitucionalidade</w:t>
      </w:r>
      <w:r w:rsidRPr="00A43612">
        <w:rPr>
          <w:rFonts w:ascii="Times New Roman" w:hAnsi="Times New Roman"/>
          <w:bCs/>
          <w:sz w:val="23"/>
          <w:szCs w:val="23"/>
        </w:rPr>
        <w:t>, a modificação ora proposta é medida que se impõe, e nestes termos conto com meus pares para aprovação da presente emenda.</w:t>
      </w:r>
    </w:p>
    <w:p w:rsidR="008C68E9" w:rsidRPr="004D3FEC" w:rsidRDefault="008C68E9" w:rsidP="00F32458">
      <w:pPr>
        <w:spacing w:after="0" w:line="360" w:lineRule="auto"/>
        <w:ind w:firstLine="851"/>
        <w:jc w:val="both"/>
        <w:rPr>
          <w:rFonts w:ascii="Times New Roman" w:hAnsi="Times New Roman"/>
          <w:bCs/>
          <w:sz w:val="24"/>
          <w:szCs w:val="24"/>
        </w:rPr>
      </w:pPr>
    </w:p>
    <w:p w:rsidR="00AE2F5A" w:rsidRPr="004D3FEC" w:rsidRDefault="00AE2F5A" w:rsidP="00AB3EB2">
      <w:pPr>
        <w:spacing w:after="0" w:line="360" w:lineRule="auto"/>
        <w:jc w:val="both"/>
        <w:rPr>
          <w:rFonts w:ascii="Times New Roman" w:hAnsi="Times New Roman"/>
          <w:bCs/>
          <w:sz w:val="24"/>
          <w:szCs w:val="24"/>
        </w:rPr>
      </w:pPr>
    </w:p>
    <w:p w:rsidR="00AE2F5A" w:rsidRPr="00E82010" w:rsidRDefault="007725A9" w:rsidP="00AB3EB2">
      <w:pPr>
        <w:spacing w:after="0" w:line="360" w:lineRule="auto"/>
        <w:jc w:val="center"/>
        <w:outlineLvl w:val="0"/>
        <w:rPr>
          <w:rFonts w:ascii="Times New Roman" w:hAnsi="Times New Roman"/>
          <w:bCs/>
          <w:sz w:val="24"/>
          <w:szCs w:val="24"/>
        </w:rPr>
      </w:pPr>
      <w:r w:rsidRPr="00E82010">
        <w:rPr>
          <w:rFonts w:ascii="Times New Roman" w:hAnsi="Times New Roman"/>
          <w:bCs/>
          <w:sz w:val="24"/>
          <w:szCs w:val="24"/>
        </w:rPr>
        <w:t>Cláudio</w:t>
      </w:r>
      <w:r w:rsidR="00AE2F5A" w:rsidRPr="00E82010">
        <w:rPr>
          <w:rFonts w:ascii="Times New Roman" w:hAnsi="Times New Roman"/>
          <w:bCs/>
          <w:sz w:val="24"/>
          <w:szCs w:val="24"/>
        </w:rPr>
        <w:t xml:space="preserve">, </w:t>
      </w:r>
      <w:r w:rsidR="000E3677">
        <w:rPr>
          <w:rFonts w:ascii="Times New Roman" w:hAnsi="Times New Roman"/>
          <w:bCs/>
          <w:sz w:val="24"/>
          <w:szCs w:val="24"/>
        </w:rPr>
        <w:t>14</w:t>
      </w:r>
      <w:r w:rsidR="00AE2F5A" w:rsidRPr="00E82010">
        <w:rPr>
          <w:rFonts w:ascii="Times New Roman" w:hAnsi="Times New Roman"/>
          <w:bCs/>
          <w:sz w:val="24"/>
          <w:szCs w:val="24"/>
        </w:rPr>
        <w:t xml:space="preserve"> de </w:t>
      </w:r>
      <w:r w:rsidR="000E3677">
        <w:rPr>
          <w:rFonts w:ascii="Times New Roman" w:hAnsi="Times New Roman"/>
          <w:bCs/>
          <w:sz w:val="24"/>
          <w:szCs w:val="24"/>
        </w:rPr>
        <w:t xml:space="preserve">agosto </w:t>
      </w:r>
      <w:r w:rsidR="00C25F3E">
        <w:rPr>
          <w:rFonts w:ascii="Times New Roman" w:hAnsi="Times New Roman"/>
          <w:bCs/>
          <w:sz w:val="24"/>
          <w:szCs w:val="24"/>
        </w:rPr>
        <w:t>de 20</w:t>
      </w:r>
      <w:r w:rsidR="008F47F8" w:rsidRPr="00E82010">
        <w:rPr>
          <w:rFonts w:ascii="Times New Roman" w:hAnsi="Times New Roman"/>
          <w:bCs/>
          <w:sz w:val="24"/>
          <w:szCs w:val="24"/>
        </w:rPr>
        <w:t>1</w:t>
      </w:r>
      <w:r w:rsidR="00C25F3E">
        <w:rPr>
          <w:rFonts w:ascii="Times New Roman" w:hAnsi="Times New Roman"/>
          <w:bCs/>
          <w:sz w:val="24"/>
          <w:szCs w:val="24"/>
        </w:rPr>
        <w:t>7</w:t>
      </w:r>
      <w:r w:rsidR="00AE2F5A" w:rsidRPr="00E82010">
        <w:rPr>
          <w:rFonts w:ascii="Times New Roman" w:hAnsi="Times New Roman"/>
          <w:bCs/>
          <w:sz w:val="24"/>
          <w:szCs w:val="24"/>
        </w:rPr>
        <w:t>.</w:t>
      </w:r>
    </w:p>
    <w:p w:rsidR="008528DD" w:rsidRPr="004D3FEC" w:rsidRDefault="008528DD" w:rsidP="00AE2F5A">
      <w:pPr>
        <w:spacing w:after="0" w:line="240" w:lineRule="auto"/>
        <w:jc w:val="center"/>
        <w:outlineLvl w:val="0"/>
        <w:rPr>
          <w:rFonts w:ascii="Times New Roman" w:hAnsi="Times New Roman"/>
          <w:b/>
          <w:bCs/>
          <w:sz w:val="24"/>
          <w:szCs w:val="24"/>
        </w:rPr>
      </w:pPr>
    </w:p>
    <w:p w:rsidR="009B6FCB" w:rsidRPr="004D3FEC" w:rsidRDefault="009B6FCB" w:rsidP="00AE2F5A">
      <w:pPr>
        <w:spacing w:after="0" w:line="240" w:lineRule="auto"/>
        <w:jc w:val="center"/>
        <w:outlineLvl w:val="0"/>
        <w:rPr>
          <w:rFonts w:ascii="Times New Roman" w:hAnsi="Times New Roman"/>
          <w:b/>
          <w:bCs/>
          <w:sz w:val="24"/>
          <w:szCs w:val="24"/>
        </w:rPr>
      </w:pPr>
    </w:p>
    <w:p w:rsidR="00B30D16" w:rsidRPr="004D3FEC" w:rsidRDefault="00CA0DC2" w:rsidP="00B30D16">
      <w:pPr>
        <w:tabs>
          <w:tab w:val="left" w:pos="5103"/>
        </w:tabs>
        <w:spacing w:after="0" w:line="240" w:lineRule="auto"/>
        <w:ind w:left="709" w:right="-232" w:hanging="709"/>
        <w:jc w:val="center"/>
        <w:rPr>
          <w:rFonts w:ascii="Times New Roman" w:hAnsi="Times New Roman"/>
          <w:b/>
          <w:bCs/>
          <w:sz w:val="24"/>
          <w:szCs w:val="24"/>
        </w:rPr>
      </w:pPr>
      <w:r>
        <w:rPr>
          <w:rFonts w:ascii="Times New Roman" w:hAnsi="Times New Roman"/>
          <w:b/>
          <w:bCs/>
          <w:sz w:val="24"/>
          <w:szCs w:val="24"/>
        </w:rPr>
        <w:t>EVANDRO DA SILVA OLIVEIRA</w:t>
      </w:r>
    </w:p>
    <w:p w:rsidR="00B30D16" w:rsidRPr="004D3FEC" w:rsidRDefault="00B30D16" w:rsidP="00B30D16">
      <w:pPr>
        <w:tabs>
          <w:tab w:val="left" w:pos="5103"/>
        </w:tabs>
        <w:spacing w:after="0" w:line="240" w:lineRule="auto"/>
        <w:ind w:left="709" w:right="-232" w:hanging="709"/>
        <w:jc w:val="center"/>
        <w:rPr>
          <w:rFonts w:ascii="Times New Roman" w:hAnsi="Times New Roman"/>
          <w:b/>
          <w:bCs/>
          <w:sz w:val="24"/>
          <w:szCs w:val="24"/>
        </w:rPr>
      </w:pPr>
      <w:r w:rsidRPr="004D3FEC">
        <w:rPr>
          <w:rFonts w:ascii="Times New Roman" w:hAnsi="Times New Roman"/>
          <w:b/>
          <w:bCs/>
          <w:sz w:val="24"/>
          <w:szCs w:val="24"/>
        </w:rPr>
        <w:t>Vereador</w:t>
      </w:r>
    </w:p>
    <w:sectPr w:rsidR="00B30D16" w:rsidRPr="004D3FEC" w:rsidSect="00E82010">
      <w:footerReference w:type="default" r:id="rId8"/>
      <w:pgSz w:w="11906" w:h="16838"/>
      <w:pgMar w:top="2665" w:right="1134" w:bottom="1418" w:left="1701" w:header="709"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5D" w:rsidRDefault="00A75F5D" w:rsidP="00656BF3">
      <w:pPr>
        <w:spacing w:after="0" w:line="240" w:lineRule="auto"/>
      </w:pPr>
      <w:r>
        <w:separator/>
      </w:r>
    </w:p>
  </w:endnote>
  <w:endnote w:type="continuationSeparator" w:id="0">
    <w:p w:rsidR="00A75F5D" w:rsidRDefault="00A75F5D" w:rsidP="0065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97" w:rsidRPr="000D26EF" w:rsidRDefault="00AB1097" w:rsidP="00E82010">
    <w:pPr>
      <w:pStyle w:val="Rodap"/>
      <w:tabs>
        <w:tab w:val="left" w:pos="7419"/>
        <w:tab w:val="right" w:pos="9071"/>
      </w:tabs>
      <w:spacing w:after="0"/>
      <w:rPr>
        <w:rFonts w:ascii="Times New Roman" w:hAnsi="Times New Roman"/>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007264B9" w:rsidRPr="000D26EF">
      <w:rPr>
        <w:rFonts w:ascii="Times New Roman" w:hAnsi="Times New Roman"/>
        <w:bCs/>
        <w:sz w:val="20"/>
        <w:szCs w:val="20"/>
      </w:rPr>
      <w:fldChar w:fldCharType="begin"/>
    </w:r>
    <w:r w:rsidRPr="000D26EF">
      <w:rPr>
        <w:rFonts w:ascii="Times New Roman" w:hAnsi="Times New Roman"/>
        <w:bCs/>
        <w:sz w:val="20"/>
        <w:szCs w:val="20"/>
      </w:rPr>
      <w:instrText>PAGE</w:instrText>
    </w:r>
    <w:r w:rsidR="007264B9" w:rsidRPr="000D26EF">
      <w:rPr>
        <w:rFonts w:ascii="Times New Roman" w:hAnsi="Times New Roman"/>
        <w:bCs/>
        <w:sz w:val="20"/>
        <w:szCs w:val="20"/>
      </w:rPr>
      <w:fldChar w:fldCharType="separate"/>
    </w:r>
    <w:r w:rsidR="002A05C0">
      <w:rPr>
        <w:rFonts w:ascii="Times New Roman" w:hAnsi="Times New Roman"/>
        <w:bCs/>
        <w:noProof/>
        <w:sz w:val="20"/>
        <w:szCs w:val="20"/>
      </w:rPr>
      <w:t>1</w:t>
    </w:r>
    <w:r w:rsidR="007264B9" w:rsidRPr="000D26EF">
      <w:rPr>
        <w:rFonts w:ascii="Times New Roman" w:hAnsi="Times New Roman"/>
        <w:bCs/>
        <w:sz w:val="20"/>
        <w:szCs w:val="20"/>
      </w:rPr>
      <w:fldChar w:fldCharType="end"/>
    </w:r>
    <w:r w:rsidRPr="000D26EF">
      <w:rPr>
        <w:rFonts w:ascii="Times New Roman" w:hAnsi="Times New Roman"/>
        <w:bCs/>
        <w:sz w:val="20"/>
        <w:szCs w:val="20"/>
      </w:rPr>
      <w:t>/</w:t>
    </w:r>
    <w:r w:rsidR="007264B9" w:rsidRPr="000D26EF">
      <w:rPr>
        <w:rFonts w:ascii="Times New Roman" w:hAnsi="Times New Roman"/>
        <w:bCs/>
        <w:sz w:val="20"/>
        <w:szCs w:val="20"/>
      </w:rPr>
      <w:fldChar w:fldCharType="begin"/>
    </w:r>
    <w:r w:rsidRPr="000D26EF">
      <w:rPr>
        <w:rFonts w:ascii="Times New Roman" w:hAnsi="Times New Roman"/>
        <w:bCs/>
        <w:sz w:val="20"/>
        <w:szCs w:val="20"/>
      </w:rPr>
      <w:instrText>NUMPAGES</w:instrText>
    </w:r>
    <w:r w:rsidR="007264B9" w:rsidRPr="000D26EF">
      <w:rPr>
        <w:rFonts w:ascii="Times New Roman" w:hAnsi="Times New Roman"/>
        <w:bCs/>
        <w:sz w:val="20"/>
        <w:szCs w:val="20"/>
      </w:rPr>
      <w:fldChar w:fldCharType="separate"/>
    </w:r>
    <w:r w:rsidR="002A05C0">
      <w:rPr>
        <w:rFonts w:ascii="Times New Roman" w:hAnsi="Times New Roman"/>
        <w:bCs/>
        <w:noProof/>
        <w:sz w:val="20"/>
        <w:szCs w:val="20"/>
      </w:rPr>
      <w:t>1</w:t>
    </w:r>
    <w:r w:rsidR="007264B9" w:rsidRPr="000D26EF">
      <w:rPr>
        <w:rFonts w:ascii="Times New Roman" w:hAnsi="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5D" w:rsidRDefault="00A75F5D" w:rsidP="00656BF3">
      <w:pPr>
        <w:spacing w:after="0" w:line="240" w:lineRule="auto"/>
      </w:pPr>
      <w:r>
        <w:separator/>
      </w:r>
    </w:p>
  </w:footnote>
  <w:footnote w:type="continuationSeparator" w:id="0">
    <w:p w:rsidR="00A75F5D" w:rsidRDefault="00A75F5D" w:rsidP="00656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AAE"/>
    <w:multiLevelType w:val="hybridMultilevel"/>
    <w:tmpl w:val="FC1EBBC4"/>
    <w:lvl w:ilvl="0" w:tplc="3656058E">
      <w:start w:val="1"/>
      <w:numFmt w:val="upperRoman"/>
      <w:lvlText w:val="%1 -"/>
      <w:lvlJc w:val="left"/>
      <w:pPr>
        <w:tabs>
          <w:tab w:val="num" w:pos="0"/>
        </w:tabs>
        <w:ind w:firstLine="1134"/>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CC"/>
    <w:rsid w:val="000043BB"/>
    <w:rsid w:val="000755C6"/>
    <w:rsid w:val="000910C5"/>
    <w:rsid w:val="000A7EA6"/>
    <w:rsid w:val="000C24B5"/>
    <w:rsid w:val="000C51D6"/>
    <w:rsid w:val="000C5CE4"/>
    <w:rsid w:val="000D26EF"/>
    <w:rsid w:val="000E083D"/>
    <w:rsid w:val="000E0EEF"/>
    <w:rsid w:val="000E3677"/>
    <w:rsid w:val="000E4A5F"/>
    <w:rsid w:val="000F44D8"/>
    <w:rsid w:val="00100C53"/>
    <w:rsid w:val="00114D29"/>
    <w:rsid w:val="00130BFA"/>
    <w:rsid w:val="00180743"/>
    <w:rsid w:val="001D21C6"/>
    <w:rsid w:val="001D2E6D"/>
    <w:rsid w:val="0020035B"/>
    <w:rsid w:val="00206532"/>
    <w:rsid w:val="00211B70"/>
    <w:rsid w:val="00225F72"/>
    <w:rsid w:val="002779DD"/>
    <w:rsid w:val="00281604"/>
    <w:rsid w:val="00291426"/>
    <w:rsid w:val="002A05C0"/>
    <w:rsid w:val="002A4AE2"/>
    <w:rsid w:val="002B00E3"/>
    <w:rsid w:val="002B0500"/>
    <w:rsid w:val="002B7665"/>
    <w:rsid w:val="002C0D60"/>
    <w:rsid w:val="002E4484"/>
    <w:rsid w:val="00301C25"/>
    <w:rsid w:val="0032122F"/>
    <w:rsid w:val="0033413F"/>
    <w:rsid w:val="00350C0D"/>
    <w:rsid w:val="00352048"/>
    <w:rsid w:val="0038524E"/>
    <w:rsid w:val="00393F35"/>
    <w:rsid w:val="003A16FD"/>
    <w:rsid w:val="003A668E"/>
    <w:rsid w:val="003C45B2"/>
    <w:rsid w:val="003D6C5B"/>
    <w:rsid w:val="003F1F93"/>
    <w:rsid w:val="003F242C"/>
    <w:rsid w:val="003F2DBF"/>
    <w:rsid w:val="003F7FEC"/>
    <w:rsid w:val="00410BAF"/>
    <w:rsid w:val="00412166"/>
    <w:rsid w:val="00420248"/>
    <w:rsid w:val="004710DB"/>
    <w:rsid w:val="00483C79"/>
    <w:rsid w:val="0049654B"/>
    <w:rsid w:val="004C49FC"/>
    <w:rsid w:val="004D3FEC"/>
    <w:rsid w:val="004F470F"/>
    <w:rsid w:val="00522293"/>
    <w:rsid w:val="00561EE3"/>
    <w:rsid w:val="00585AFB"/>
    <w:rsid w:val="00585CF9"/>
    <w:rsid w:val="00597519"/>
    <w:rsid w:val="005C5DB0"/>
    <w:rsid w:val="005E2D25"/>
    <w:rsid w:val="005E4A60"/>
    <w:rsid w:val="005F2338"/>
    <w:rsid w:val="005F3F27"/>
    <w:rsid w:val="00606974"/>
    <w:rsid w:val="00637F27"/>
    <w:rsid w:val="006430C4"/>
    <w:rsid w:val="00651895"/>
    <w:rsid w:val="00656BF3"/>
    <w:rsid w:val="006659E1"/>
    <w:rsid w:val="0067281A"/>
    <w:rsid w:val="0069787F"/>
    <w:rsid w:val="006B531B"/>
    <w:rsid w:val="006B70F1"/>
    <w:rsid w:val="006C52D1"/>
    <w:rsid w:val="006C762E"/>
    <w:rsid w:val="006C7F29"/>
    <w:rsid w:val="006D0AB1"/>
    <w:rsid w:val="006F0B15"/>
    <w:rsid w:val="006F538B"/>
    <w:rsid w:val="00704917"/>
    <w:rsid w:val="00721FD4"/>
    <w:rsid w:val="007264B9"/>
    <w:rsid w:val="00727CE6"/>
    <w:rsid w:val="00737259"/>
    <w:rsid w:val="00746BEF"/>
    <w:rsid w:val="00765F4B"/>
    <w:rsid w:val="007725A9"/>
    <w:rsid w:val="00782EF1"/>
    <w:rsid w:val="007C047A"/>
    <w:rsid w:val="007C5503"/>
    <w:rsid w:val="007E7994"/>
    <w:rsid w:val="00820871"/>
    <w:rsid w:val="00840564"/>
    <w:rsid w:val="008471E5"/>
    <w:rsid w:val="008528DD"/>
    <w:rsid w:val="00883A1D"/>
    <w:rsid w:val="00885EB9"/>
    <w:rsid w:val="0089030B"/>
    <w:rsid w:val="008941A1"/>
    <w:rsid w:val="00896986"/>
    <w:rsid w:val="008977A3"/>
    <w:rsid w:val="008C1CFD"/>
    <w:rsid w:val="008C68E9"/>
    <w:rsid w:val="008D2AA8"/>
    <w:rsid w:val="008F47F8"/>
    <w:rsid w:val="008F6D89"/>
    <w:rsid w:val="0090273F"/>
    <w:rsid w:val="009236E3"/>
    <w:rsid w:val="009710D9"/>
    <w:rsid w:val="009722EE"/>
    <w:rsid w:val="00983047"/>
    <w:rsid w:val="009B6FCB"/>
    <w:rsid w:val="009C0165"/>
    <w:rsid w:val="009D0BD7"/>
    <w:rsid w:val="009D6B20"/>
    <w:rsid w:val="00A14E82"/>
    <w:rsid w:val="00A26D83"/>
    <w:rsid w:val="00A3001F"/>
    <w:rsid w:val="00A30680"/>
    <w:rsid w:val="00A3604B"/>
    <w:rsid w:val="00A44ABF"/>
    <w:rsid w:val="00A45E09"/>
    <w:rsid w:val="00A45E20"/>
    <w:rsid w:val="00A75F5D"/>
    <w:rsid w:val="00A81063"/>
    <w:rsid w:val="00A854B2"/>
    <w:rsid w:val="00A85C7A"/>
    <w:rsid w:val="00AA2712"/>
    <w:rsid w:val="00AB1097"/>
    <w:rsid w:val="00AB3EB2"/>
    <w:rsid w:val="00AB533C"/>
    <w:rsid w:val="00AB5A00"/>
    <w:rsid w:val="00AC0B05"/>
    <w:rsid w:val="00AC2B8A"/>
    <w:rsid w:val="00AE2F5A"/>
    <w:rsid w:val="00AE49DA"/>
    <w:rsid w:val="00AE6536"/>
    <w:rsid w:val="00AF5251"/>
    <w:rsid w:val="00B1192E"/>
    <w:rsid w:val="00B1286D"/>
    <w:rsid w:val="00B148CC"/>
    <w:rsid w:val="00B30D16"/>
    <w:rsid w:val="00B352C0"/>
    <w:rsid w:val="00B56981"/>
    <w:rsid w:val="00B637C4"/>
    <w:rsid w:val="00B659B6"/>
    <w:rsid w:val="00B74D2F"/>
    <w:rsid w:val="00B774C1"/>
    <w:rsid w:val="00B967A8"/>
    <w:rsid w:val="00BB1A6B"/>
    <w:rsid w:val="00BB744E"/>
    <w:rsid w:val="00BD1CD0"/>
    <w:rsid w:val="00BD61A1"/>
    <w:rsid w:val="00BD7996"/>
    <w:rsid w:val="00BE3970"/>
    <w:rsid w:val="00BE5B34"/>
    <w:rsid w:val="00C042CD"/>
    <w:rsid w:val="00C25F3E"/>
    <w:rsid w:val="00C44B5A"/>
    <w:rsid w:val="00C55509"/>
    <w:rsid w:val="00C6347A"/>
    <w:rsid w:val="00C67532"/>
    <w:rsid w:val="00C70A97"/>
    <w:rsid w:val="00C73798"/>
    <w:rsid w:val="00CA0DC2"/>
    <w:rsid w:val="00CA1263"/>
    <w:rsid w:val="00CB3DD6"/>
    <w:rsid w:val="00CC389B"/>
    <w:rsid w:val="00CD35E6"/>
    <w:rsid w:val="00CD510B"/>
    <w:rsid w:val="00D04A11"/>
    <w:rsid w:val="00D15EDE"/>
    <w:rsid w:val="00D543DD"/>
    <w:rsid w:val="00D63523"/>
    <w:rsid w:val="00D80739"/>
    <w:rsid w:val="00D92C98"/>
    <w:rsid w:val="00DB01AC"/>
    <w:rsid w:val="00DC5ECF"/>
    <w:rsid w:val="00DE4C8B"/>
    <w:rsid w:val="00DF6503"/>
    <w:rsid w:val="00E004EE"/>
    <w:rsid w:val="00E03F74"/>
    <w:rsid w:val="00E21711"/>
    <w:rsid w:val="00E22C4C"/>
    <w:rsid w:val="00E31C86"/>
    <w:rsid w:val="00E51E68"/>
    <w:rsid w:val="00E54CD7"/>
    <w:rsid w:val="00E617A0"/>
    <w:rsid w:val="00E6444D"/>
    <w:rsid w:val="00E6697B"/>
    <w:rsid w:val="00E77448"/>
    <w:rsid w:val="00E81039"/>
    <w:rsid w:val="00E82010"/>
    <w:rsid w:val="00E91804"/>
    <w:rsid w:val="00E92964"/>
    <w:rsid w:val="00EA2A41"/>
    <w:rsid w:val="00EC0F2E"/>
    <w:rsid w:val="00ED5223"/>
    <w:rsid w:val="00EE1889"/>
    <w:rsid w:val="00EE2F52"/>
    <w:rsid w:val="00EF3893"/>
    <w:rsid w:val="00F04C28"/>
    <w:rsid w:val="00F05DBB"/>
    <w:rsid w:val="00F2112D"/>
    <w:rsid w:val="00F32458"/>
    <w:rsid w:val="00F34003"/>
    <w:rsid w:val="00F67FB0"/>
    <w:rsid w:val="00F752BF"/>
    <w:rsid w:val="00F774B8"/>
    <w:rsid w:val="00F8487D"/>
    <w:rsid w:val="00FA64C4"/>
    <w:rsid w:val="00FC39CB"/>
    <w:rsid w:val="00FE64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Inden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8CC"/>
    <w:pPr>
      <w:spacing w:after="200" w:line="276" w:lineRule="auto"/>
    </w:pPr>
    <w:rPr>
      <w:rFonts w:eastAsia="Times New Roman"/>
      <w:sz w:val="22"/>
      <w:szCs w:val="22"/>
      <w:lang w:eastAsia="en-US"/>
    </w:rPr>
  </w:style>
  <w:style w:type="paragraph" w:styleId="Ttulo1">
    <w:name w:val="heading 1"/>
    <w:basedOn w:val="Normal"/>
    <w:next w:val="Normal"/>
    <w:link w:val="Ttulo1Char"/>
    <w:qFormat/>
    <w:locked/>
    <w:rsid w:val="00A3068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B148CC"/>
    <w:pPr>
      <w:keepNext/>
      <w:tabs>
        <w:tab w:val="left" w:pos="1418"/>
      </w:tabs>
      <w:spacing w:after="0" w:line="240" w:lineRule="auto"/>
      <w:jc w:val="right"/>
      <w:outlineLvl w:val="1"/>
    </w:pPr>
    <w:rPr>
      <w:rFonts w:ascii="Times New Roman" w:eastAsia="Calibri" w:hAnsi="Times New Roman"/>
      <w:b/>
      <w:sz w:val="20"/>
      <w:szCs w:val="20"/>
      <w:lang w:eastAsia="pt-BR"/>
    </w:rPr>
  </w:style>
  <w:style w:type="paragraph" w:styleId="Ttulo4">
    <w:name w:val="heading 4"/>
    <w:basedOn w:val="Normal"/>
    <w:next w:val="Normal"/>
    <w:link w:val="Ttulo4Char"/>
    <w:qFormat/>
    <w:locked/>
    <w:rsid w:val="000E083D"/>
    <w:pPr>
      <w:keepNext/>
      <w:spacing w:before="240" w:after="60"/>
      <w:outlineLvl w:val="3"/>
    </w:pPr>
    <w:rPr>
      <w:b/>
      <w:bCs/>
      <w:sz w:val="28"/>
      <w:szCs w:val="28"/>
    </w:rPr>
  </w:style>
  <w:style w:type="paragraph" w:styleId="Ttulo6">
    <w:name w:val="heading 6"/>
    <w:basedOn w:val="Normal"/>
    <w:next w:val="Normal"/>
    <w:link w:val="Ttulo6Char"/>
    <w:qFormat/>
    <w:locked/>
    <w:rsid w:val="00BD1CD0"/>
    <w:pPr>
      <w:spacing w:before="240" w:after="60"/>
      <w:outlineLvl w:val="5"/>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locked/>
    <w:rsid w:val="00B148CC"/>
    <w:rPr>
      <w:rFonts w:ascii="Times New Roman" w:hAnsi="Times New Roman" w:cs="Times New Roman"/>
      <w:b/>
      <w:sz w:val="20"/>
      <w:szCs w:val="20"/>
      <w:lang w:eastAsia="pt-BR"/>
    </w:rPr>
  </w:style>
  <w:style w:type="paragraph" w:styleId="Recuodecorpodetexto">
    <w:name w:val="Body Text Indent"/>
    <w:basedOn w:val="Normal"/>
    <w:link w:val="RecuodecorpodetextoChar"/>
    <w:rsid w:val="00B148CC"/>
    <w:pPr>
      <w:spacing w:after="0" w:line="240" w:lineRule="auto"/>
      <w:ind w:left="708"/>
    </w:pPr>
    <w:rPr>
      <w:rFonts w:ascii="Tahoma" w:eastAsia="Calibri" w:hAnsi="Tahoma"/>
      <w:sz w:val="20"/>
      <w:szCs w:val="20"/>
      <w:lang w:eastAsia="pt-BR"/>
    </w:rPr>
  </w:style>
  <w:style w:type="character" w:customStyle="1" w:styleId="RecuodecorpodetextoChar">
    <w:name w:val="Recuo de corpo de texto Char"/>
    <w:link w:val="Recuodecorpodetexto"/>
    <w:locked/>
    <w:rsid w:val="00B148CC"/>
    <w:rPr>
      <w:rFonts w:ascii="Tahoma" w:hAnsi="Tahoma" w:cs="Tahoma"/>
      <w:sz w:val="20"/>
      <w:szCs w:val="20"/>
      <w:lang w:eastAsia="pt-BR"/>
    </w:rPr>
  </w:style>
  <w:style w:type="paragraph" w:styleId="Recuodecorpodetexto2">
    <w:name w:val="Body Text Indent 2"/>
    <w:basedOn w:val="Normal"/>
    <w:link w:val="Recuodecorpodetexto2Char"/>
    <w:rsid w:val="00B148CC"/>
    <w:pPr>
      <w:spacing w:after="0" w:line="240" w:lineRule="auto"/>
      <w:ind w:left="4536"/>
      <w:jc w:val="both"/>
    </w:pPr>
    <w:rPr>
      <w:rFonts w:ascii="Arial" w:eastAsia="Calibri" w:hAnsi="Arial"/>
      <w:b/>
      <w:bCs/>
      <w:sz w:val="20"/>
      <w:szCs w:val="20"/>
      <w:lang w:eastAsia="pt-BR"/>
    </w:rPr>
  </w:style>
  <w:style w:type="character" w:customStyle="1" w:styleId="Recuodecorpodetexto2Char">
    <w:name w:val="Recuo de corpo de texto 2 Char"/>
    <w:link w:val="Recuodecorpodetexto2"/>
    <w:locked/>
    <w:rsid w:val="00B148CC"/>
    <w:rPr>
      <w:rFonts w:ascii="Arial" w:hAnsi="Arial" w:cs="Arial"/>
      <w:b/>
      <w:bCs/>
      <w:sz w:val="20"/>
      <w:szCs w:val="20"/>
      <w:lang w:eastAsia="pt-BR"/>
    </w:rPr>
  </w:style>
  <w:style w:type="paragraph" w:styleId="TextosemFormatao">
    <w:name w:val="Plain Text"/>
    <w:basedOn w:val="Normal"/>
    <w:link w:val="TextosemFormataoChar"/>
    <w:rsid w:val="00B148CC"/>
    <w:pPr>
      <w:spacing w:after="0" w:line="240" w:lineRule="auto"/>
    </w:pPr>
    <w:rPr>
      <w:rFonts w:ascii="Courier New" w:eastAsia="Calibri" w:hAnsi="Courier New"/>
      <w:sz w:val="20"/>
      <w:szCs w:val="20"/>
      <w:lang w:eastAsia="pt-BR"/>
    </w:rPr>
  </w:style>
  <w:style w:type="character" w:customStyle="1" w:styleId="TextosemFormataoChar">
    <w:name w:val="Texto sem Formatação Char"/>
    <w:link w:val="TextosemFormatao"/>
    <w:locked/>
    <w:rsid w:val="00B148CC"/>
    <w:rPr>
      <w:rFonts w:ascii="Courier New" w:hAnsi="Courier New" w:cs="Courier New"/>
      <w:sz w:val="20"/>
      <w:szCs w:val="20"/>
      <w:lang w:eastAsia="pt-BR"/>
    </w:rPr>
  </w:style>
  <w:style w:type="character" w:customStyle="1" w:styleId="Ttulo6Char">
    <w:name w:val="Título 6 Char"/>
    <w:link w:val="Ttulo6"/>
    <w:semiHidden/>
    <w:rsid w:val="00BD1CD0"/>
    <w:rPr>
      <w:rFonts w:ascii="Calibri" w:eastAsia="Times New Roman" w:hAnsi="Calibri" w:cs="Times New Roman"/>
      <w:b/>
      <w:bCs/>
      <w:sz w:val="22"/>
      <w:szCs w:val="22"/>
      <w:lang w:eastAsia="en-US"/>
    </w:rPr>
  </w:style>
  <w:style w:type="character" w:customStyle="1" w:styleId="Ttulo4Char">
    <w:name w:val="Título 4 Char"/>
    <w:link w:val="Ttulo4"/>
    <w:semiHidden/>
    <w:rsid w:val="000E083D"/>
    <w:rPr>
      <w:rFonts w:ascii="Calibri" w:eastAsia="Times New Roman" w:hAnsi="Calibri" w:cs="Times New Roman"/>
      <w:b/>
      <w:bCs/>
      <w:sz w:val="28"/>
      <w:szCs w:val="28"/>
      <w:lang w:eastAsia="en-US"/>
    </w:rPr>
  </w:style>
  <w:style w:type="table" w:styleId="Tabelacomgrade">
    <w:name w:val="Table Grid"/>
    <w:basedOn w:val="Tabelanormal"/>
    <w:locked/>
    <w:rsid w:val="003F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656BF3"/>
    <w:pPr>
      <w:tabs>
        <w:tab w:val="center" w:pos="4252"/>
        <w:tab w:val="right" w:pos="8504"/>
      </w:tabs>
    </w:pPr>
  </w:style>
  <w:style w:type="character" w:customStyle="1" w:styleId="CabealhoChar">
    <w:name w:val="Cabeçalho Char"/>
    <w:link w:val="Cabealho"/>
    <w:rsid w:val="00656BF3"/>
    <w:rPr>
      <w:rFonts w:eastAsia="Times New Roman"/>
      <w:sz w:val="22"/>
      <w:szCs w:val="22"/>
      <w:lang w:eastAsia="en-US"/>
    </w:rPr>
  </w:style>
  <w:style w:type="paragraph" w:styleId="Rodap">
    <w:name w:val="footer"/>
    <w:basedOn w:val="Normal"/>
    <w:link w:val="RodapChar"/>
    <w:uiPriority w:val="99"/>
    <w:rsid w:val="00656BF3"/>
    <w:pPr>
      <w:tabs>
        <w:tab w:val="center" w:pos="4252"/>
        <w:tab w:val="right" w:pos="8504"/>
      </w:tabs>
    </w:pPr>
  </w:style>
  <w:style w:type="character" w:customStyle="1" w:styleId="RodapChar">
    <w:name w:val="Rodapé Char"/>
    <w:link w:val="Rodap"/>
    <w:uiPriority w:val="99"/>
    <w:rsid w:val="00656BF3"/>
    <w:rPr>
      <w:rFonts w:eastAsia="Times New Roman"/>
      <w:sz w:val="22"/>
      <w:szCs w:val="22"/>
      <w:lang w:eastAsia="en-US"/>
    </w:rPr>
  </w:style>
  <w:style w:type="character" w:customStyle="1" w:styleId="Ttulo1Char">
    <w:name w:val="Título 1 Char"/>
    <w:link w:val="Ttulo1"/>
    <w:rsid w:val="00A30680"/>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Inden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8CC"/>
    <w:pPr>
      <w:spacing w:after="200" w:line="276" w:lineRule="auto"/>
    </w:pPr>
    <w:rPr>
      <w:rFonts w:eastAsia="Times New Roman"/>
      <w:sz w:val="22"/>
      <w:szCs w:val="22"/>
      <w:lang w:eastAsia="en-US"/>
    </w:rPr>
  </w:style>
  <w:style w:type="paragraph" w:styleId="Ttulo1">
    <w:name w:val="heading 1"/>
    <w:basedOn w:val="Normal"/>
    <w:next w:val="Normal"/>
    <w:link w:val="Ttulo1Char"/>
    <w:qFormat/>
    <w:locked/>
    <w:rsid w:val="00A3068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B148CC"/>
    <w:pPr>
      <w:keepNext/>
      <w:tabs>
        <w:tab w:val="left" w:pos="1418"/>
      </w:tabs>
      <w:spacing w:after="0" w:line="240" w:lineRule="auto"/>
      <w:jc w:val="right"/>
      <w:outlineLvl w:val="1"/>
    </w:pPr>
    <w:rPr>
      <w:rFonts w:ascii="Times New Roman" w:eastAsia="Calibri" w:hAnsi="Times New Roman"/>
      <w:b/>
      <w:sz w:val="20"/>
      <w:szCs w:val="20"/>
      <w:lang w:eastAsia="pt-BR"/>
    </w:rPr>
  </w:style>
  <w:style w:type="paragraph" w:styleId="Ttulo4">
    <w:name w:val="heading 4"/>
    <w:basedOn w:val="Normal"/>
    <w:next w:val="Normal"/>
    <w:link w:val="Ttulo4Char"/>
    <w:qFormat/>
    <w:locked/>
    <w:rsid w:val="000E083D"/>
    <w:pPr>
      <w:keepNext/>
      <w:spacing w:before="240" w:after="60"/>
      <w:outlineLvl w:val="3"/>
    </w:pPr>
    <w:rPr>
      <w:b/>
      <w:bCs/>
      <w:sz w:val="28"/>
      <w:szCs w:val="28"/>
    </w:rPr>
  </w:style>
  <w:style w:type="paragraph" w:styleId="Ttulo6">
    <w:name w:val="heading 6"/>
    <w:basedOn w:val="Normal"/>
    <w:next w:val="Normal"/>
    <w:link w:val="Ttulo6Char"/>
    <w:qFormat/>
    <w:locked/>
    <w:rsid w:val="00BD1CD0"/>
    <w:pPr>
      <w:spacing w:before="240" w:after="60"/>
      <w:outlineLvl w:val="5"/>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locked/>
    <w:rsid w:val="00B148CC"/>
    <w:rPr>
      <w:rFonts w:ascii="Times New Roman" w:hAnsi="Times New Roman" w:cs="Times New Roman"/>
      <w:b/>
      <w:sz w:val="20"/>
      <w:szCs w:val="20"/>
      <w:lang w:eastAsia="pt-BR"/>
    </w:rPr>
  </w:style>
  <w:style w:type="paragraph" w:styleId="Recuodecorpodetexto">
    <w:name w:val="Body Text Indent"/>
    <w:basedOn w:val="Normal"/>
    <w:link w:val="RecuodecorpodetextoChar"/>
    <w:rsid w:val="00B148CC"/>
    <w:pPr>
      <w:spacing w:after="0" w:line="240" w:lineRule="auto"/>
      <w:ind w:left="708"/>
    </w:pPr>
    <w:rPr>
      <w:rFonts w:ascii="Tahoma" w:eastAsia="Calibri" w:hAnsi="Tahoma"/>
      <w:sz w:val="20"/>
      <w:szCs w:val="20"/>
      <w:lang w:eastAsia="pt-BR"/>
    </w:rPr>
  </w:style>
  <w:style w:type="character" w:customStyle="1" w:styleId="RecuodecorpodetextoChar">
    <w:name w:val="Recuo de corpo de texto Char"/>
    <w:link w:val="Recuodecorpodetexto"/>
    <w:locked/>
    <w:rsid w:val="00B148CC"/>
    <w:rPr>
      <w:rFonts w:ascii="Tahoma" w:hAnsi="Tahoma" w:cs="Tahoma"/>
      <w:sz w:val="20"/>
      <w:szCs w:val="20"/>
      <w:lang w:eastAsia="pt-BR"/>
    </w:rPr>
  </w:style>
  <w:style w:type="paragraph" w:styleId="Recuodecorpodetexto2">
    <w:name w:val="Body Text Indent 2"/>
    <w:basedOn w:val="Normal"/>
    <w:link w:val="Recuodecorpodetexto2Char"/>
    <w:rsid w:val="00B148CC"/>
    <w:pPr>
      <w:spacing w:after="0" w:line="240" w:lineRule="auto"/>
      <w:ind w:left="4536"/>
      <w:jc w:val="both"/>
    </w:pPr>
    <w:rPr>
      <w:rFonts w:ascii="Arial" w:eastAsia="Calibri" w:hAnsi="Arial"/>
      <w:b/>
      <w:bCs/>
      <w:sz w:val="20"/>
      <w:szCs w:val="20"/>
      <w:lang w:eastAsia="pt-BR"/>
    </w:rPr>
  </w:style>
  <w:style w:type="character" w:customStyle="1" w:styleId="Recuodecorpodetexto2Char">
    <w:name w:val="Recuo de corpo de texto 2 Char"/>
    <w:link w:val="Recuodecorpodetexto2"/>
    <w:locked/>
    <w:rsid w:val="00B148CC"/>
    <w:rPr>
      <w:rFonts w:ascii="Arial" w:hAnsi="Arial" w:cs="Arial"/>
      <w:b/>
      <w:bCs/>
      <w:sz w:val="20"/>
      <w:szCs w:val="20"/>
      <w:lang w:eastAsia="pt-BR"/>
    </w:rPr>
  </w:style>
  <w:style w:type="paragraph" w:styleId="TextosemFormatao">
    <w:name w:val="Plain Text"/>
    <w:basedOn w:val="Normal"/>
    <w:link w:val="TextosemFormataoChar"/>
    <w:rsid w:val="00B148CC"/>
    <w:pPr>
      <w:spacing w:after="0" w:line="240" w:lineRule="auto"/>
    </w:pPr>
    <w:rPr>
      <w:rFonts w:ascii="Courier New" w:eastAsia="Calibri" w:hAnsi="Courier New"/>
      <w:sz w:val="20"/>
      <w:szCs w:val="20"/>
      <w:lang w:eastAsia="pt-BR"/>
    </w:rPr>
  </w:style>
  <w:style w:type="character" w:customStyle="1" w:styleId="TextosemFormataoChar">
    <w:name w:val="Texto sem Formatação Char"/>
    <w:link w:val="TextosemFormatao"/>
    <w:locked/>
    <w:rsid w:val="00B148CC"/>
    <w:rPr>
      <w:rFonts w:ascii="Courier New" w:hAnsi="Courier New" w:cs="Courier New"/>
      <w:sz w:val="20"/>
      <w:szCs w:val="20"/>
      <w:lang w:eastAsia="pt-BR"/>
    </w:rPr>
  </w:style>
  <w:style w:type="character" w:customStyle="1" w:styleId="Ttulo6Char">
    <w:name w:val="Título 6 Char"/>
    <w:link w:val="Ttulo6"/>
    <w:semiHidden/>
    <w:rsid w:val="00BD1CD0"/>
    <w:rPr>
      <w:rFonts w:ascii="Calibri" w:eastAsia="Times New Roman" w:hAnsi="Calibri" w:cs="Times New Roman"/>
      <w:b/>
      <w:bCs/>
      <w:sz w:val="22"/>
      <w:szCs w:val="22"/>
      <w:lang w:eastAsia="en-US"/>
    </w:rPr>
  </w:style>
  <w:style w:type="character" w:customStyle="1" w:styleId="Ttulo4Char">
    <w:name w:val="Título 4 Char"/>
    <w:link w:val="Ttulo4"/>
    <w:semiHidden/>
    <w:rsid w:val="000E083D"/>
    <w:rPr>
      <w:rFonts w:ascii="Calibri" w:eastAsia="Times New Roman" w:hAnsi="Calibri" w:cs="Times New Roman"/>
      <w:b/>
      <w:bCs/>
      <w:sz w:val="28"/>
      <w:szCs w:val="28"/>
      <w:lang w:eastAsia="en-US"/>
    </w:rPr>
  </w:style>
  <w:style w:type="table" w:styleId="Tabelacomgrade">
    <w:name w:val="Table Grid"/>
    <w:basedOn w:val="Tabelanormal"/>
    <w:locked/>
    <w:rsid w:val="003F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656BF3"/>
    <w:pPr>
      <w:tabs>
        <w:tab w:val="center" w:pos="4252"/>
        <w:tab w:val="right" w:pos="8504"/>
      </w:tabs>
    </w:pPr>
  </w:style>
  <w:style w:type="character" w:customStyle="1" w:styleId="CabealhoChar">
    <w:name w:val="Cabeçalho Char"/>
    <w:link w:val="Cabealho"/>
    <w:rsid w:val="00656BF3"/>
    <w:rPr>
      <w:rFonts w:eastAsia="Times New Roman"/>
      <w:sz w:val="22"/>
      <w:szCs w:val="22"/>
      <w:lang w:eastAsia="en-US"/>
    </w:rPr>
  </w:style>
  <w:style w:type="paragraph" w:styleId="Rodap">
    <w:name w:val="footer"/>
    <w:basedOn w:val="Normal"/>
    <w:link w:val="RodapChar"/>
    <w:uiPriority w:val="99"/>
    <w:rsid w:val="00656BF3"/>
    <w:pPr>
      <w:tabs>
        <w:tab w:val="center" w:pos="4252"/>
        <w:tab w:val="right" w:pos="8504"/>
      </w:tabs>
    </w:pPr>
  </w:style>
  <w:style w:type="character" w:customStyle="1" w:styleId="RodapChar">
    <w:name w:val="Rodapé Char"/>
    <w:link w:val="Rodap"/>
    <w:uiPriority w:val="99"/>
    <w:rsid w:val="00656BF3"/>
    <w:rPr>
      <w:rFonts w:eastAsia="Times New Roman"/>
      <w:sz w:val="22"/>
      <w:szCs w:val="22"/>
      <w:lang w:eastAsia="en-US"/>
    </w:rPr>
  </w:style>
  <w:style w:type="character" w:customStyle="1" w:styleId="Ttulo1Char">
    <w:name w:val="Título 1 Char"/>
    <w:link w:val="Ttulo1"/>
    <w:rsid w:val="00A30680"/>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1049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PROJETO DE LEI Nº  DE 21  DE MAIO DE 2012</vt:lpstr>
    </vt:vector>
  </TitlesOfParts>
  <Company>Prefeitura de Cláudio</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DE 21  DE MAIO DE 2012</dc:title>
  <dc:creator>Luiz</dc:creator>
  <cp:lastModifiedBy>Michelle</cp:lastModifiedBy>
  <cp:revision>2</cp:revision>
  <cp:lastPrinted>2017-03-21T21:59:00Z</cp:lastPrinted>
  <dcterms:created xsi:type="dcterms:W3CDTF">2017-08-15T17:27:00Z</dcterms:created>
  <dcterms:modified xsi:type="dcterms:W3CDTF">2017-08-15T17:27:00Z</dcterms:modified>
</cp:coreProperties>
</file>